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富源县殡葬移风易俗倡议书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社会各界的朋友们：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为弘扬厚养薄葬、节地生态安葬新风尚，带动群众自觉参与文明低碳祭扫，推动殡葬礼俗改革，革除丧葬陋习，保护绿水青山，我们在此倡议：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一、树立节俭治丧理念。</w:t>
      </w:r>
      <w:r>
        <w:rPr>
          <w:rFonts w:hint="eastAsia" w:ascii="仿宋_GB2312" w:hAnsi="仿宋_GB2312" w:eastAsia="仿宋_GB2312" w:cs="仿宋_GB2312"/>
          <w:sz w:val="32"/>
          <w:szCs w:val="32"/>
        </w:rPr>
        <w:t>弘扬尊老敬老爱老的中华传统美德，树立厚养薄葬新观念。老人在世，尽孝心、守孝道、勤孝敬、厚赡养，老人逝世后，提倡丧事简办，避免大操大办，鼓励采用佩戴黑纱白花、播放哀乐等简化方式哀悼逝者。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二、推行节地生态安葬。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采取植树、植花、植草和立体安葬等方式处理骨灰，采用骨灰撒散、遗体深埋不留坟头等不占地和少占土地的生态葬方式，倡导以树代碑、墓碑小型化或不立碑，支持选择既具有民族地域特色又符合节地生态要求的葬式葬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三、倡导文明低碳祭扫。</w:t>
      </w:r>
      <w:r>
        <w:rPr>
          <w:rFonts w:hint="eastAsia" w:ascii="仿宋_GB2312" w:hAnsi="仿宋_GB2312" w:eastAsia="仿宋_GB2312" w:cs="仿宋_GB2312"/>
          <w:sz w:val="32"/>
          <w:szCs w:val="32"/>
        </w:rPr>
        <w:t>提倡以敬献鲜花、植树绿化、踏青遥祭、家庭追思会等方式缅怀故人。错峰出行不聚集，做好个人防护，严格遵守森林草原防火有关规定，不在墓区、林区、草场、田野等场所焚香烧纸，防范和杜绝火灾隐患。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四、维护良好社会环境。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公共秩序，尊重他人合法权益，不在居民区、城区街道、学校、医院等公共场所停放遗体(灵柩)、搭设灵堂(棚)、燃放烟花爆竹、焚烧纸钱、祭品，不在出殡沿线抛撒纸钱，不污染环境，不堵塞交通，不影响群众正常生产、生活秩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五、自觉践行传播文明殡葬。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党员干部要严格落实中央八项规定及其实施细则精神，带头文明节俭办丧事，带头实行火葬和生态安葬，带头文明低碳祭扫，带头宣传殡葬改革，以实际行动发挥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模范</w:t>
      </w:r>
      <w:r>
        <w:rPr>
          <w:rFonts w:hint="eastAsia" w:ascii="仿宋_GB2312" w:hAnsi="仿宋_GB2312" w:eastAsia="仿宋_GB2312" w:cs="仿宋_GB2312"/>
          <w:sz w:val="32"/>
          <w:szCs w:val="32"/>
        </w:rPr>
        <w:t>带头作用。</w:t>
      </w:r>
    </w:p>
    <w:bookmarkEnd w:id="0"/>
    <w:sectPr>
      <w:footerReference r:id="rId5" w:type="default"/>
      <w:pgSz w:w="12240" w:h="16860"/>
      <w:pgMar w:top="1433" w:right="1710" w:bottom="1797" w:left="1670" w:header="0" w:footer="14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color w:val="77345A"/>
        <w:spacing w:val="-19"/>
        <w:w w:val="96"/>
        <w:sz w:val="31"/>
        <w:szCs w:val="31"/>
      </w:rPr>
      <w:t>—</w:t>
    </w:r>
    <w:r>
      <w:rPr>
        <w:rFonts w:ascii="宋体" w:hAnsi="宋体" w:eastAsia="宋体" w:cs="宋体"/>
        <w:color w:val="77345A"/>
        <w:spacing w:val="88"/>
        <w:sz w:val="31"/>
        <w:szCs w:val="31"/>
      </w:rPr>
      <w:t xml:space="preserve"> </w:t>
    </w:r>
    <w:r>
      <w:rPr>
        <w:rFonts w:ascii="宋体" w:hAnsi="宋体" w:eastAsia="宋体" w:cs="宋体"/>
        <w:color w:val="2C2454"/>
        <w:spacing w:val="-19"/>
        <w:w w:val="96"/>
        <w:sz w:val="31"/>
        <w:szCs w:val="31"/>
      </w:rPr>
      <w:t>8</w:t>
    </w:r>
    <w:r>
      <w:rPr>
        <w:rFonts w:ascii="宋体" w:hAnsi="宋体" w:eastAsia="宋体" w:cs="宋体"/>
        <w:color w:val="2C2454"/>
        <w:spacing w:val="9"/>
        <w:sz w:val="31"/>
        <w:szCs w:val="31"/>
      </w:rPr>
      <w:t xml:space="preserve">  </w:t>
    </w:r>
    <w:r>
      <w:rPr>
        <w:rFonts w:ascii="宋体" w:hAnsi="宋体" w:eastAsia="宋体" w:cs="宋体"/>
        <w:color w:val="443B70"/>
        <w:spacing w:val="-19"/>
        <w:w w:val="96"/>
        <w:sz w:val="31"/>
        <w:szCs w:val="3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9C46A61"/>
    <w:rsid w:val="41266F58"/>
    <w:rsid w:val="57946012"/>
    <w:rsid w:val="6E966F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2024-03-26T09:09:00Z</dcterms:created>
  <dc:creator>Administrator</dc:creator>
  <cp:lastModifiedBy>Administrator</cp:lastModifiedBy>
  <dcterms:modified xsi:type="dcterms:W3CDTF">2024-03-26T09:56:15Z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2024-03-26T09:09:05Z</vt:filetime>
  </property>
  <property fmtid="{D5CDD505-2E9C-101B-9397-08002B2CF9AE}" pid="4" name="UsrData">
    <vt:lpwstr>6602202a8a3849001f981270wl</vt:lpwstr>
  </property>
  <property fmtid="{D5CDD505-2E9C-101B-9397-08002B2CF9AE}" pid="5" name="KSOProductBuildVer">
    <vt:lpwstr>2052-11.8.6.11825</vt:lpwstr>
  </property>
  <property fmtid="{D5CDD505-2E9C-101B-9397-08002B2CF9AE}" pid="6" name="ICV">
    <vt:lpwstr>0FEB8D1D32F74FBCBD636DE3F4F0DCAB</vt:lpwstr>
  </property>
</Properties>
</file>