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ascii="方正小标宋_GBK" w:hAnsi="方正小标宋_GBK" w:eastAsia="方正小标宋_GBK" w:cs="方正小标宋_GBK"/>
          <w:b w:val="0"/>
          <w:bCs/>
          <w:sz w:val="44"/>
          <w:szCs w:val="44"/>
        </w:rPr>
        <w:t>2020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年富源县本级一般公共预算、政府性基金预算和国有资本经营预算执行变动情况说明</w:t>
      </w:r>
    </w:p>
    <w:p>
      <w:pPr>
        <w:spacing w:line="600" w:lineRule="exact"/>
        <w:ind w:firstLine="640" w:firstLineChars="200"/>
        <w:jc w:val="left"/>
        <w:rPr>
          <w:rFonts w:eastAsia="方正仿宋_GBK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</w:rPr>
        <w:t>一、</w:t>
      </w:r>
      <w:r>
        <w:rPr>
          <w:rFonts w:ascii="方正黑体简体" w:hAnsi="方正黑体简体" w:eastAsia="方正黑体简体" w:cs="方正黑体简体"/>
          <w:sz w:val="32"/>
          <w:szCs w:val="32"/>
        </w:rPr>
        <w:t>2020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年县本级一般公共预算支出变动说明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（一）一般公共服务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</w:rPr>
        <w:t>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int="eastAsia" w:eastAsia="方正仿宋_GBK"/>
          <w:sz w:val="32"/>
          <w:szCs w:val="32"/>
        </w:rPr>
        <w:t>发展与改革事务款比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145.24%</w:t>
      </w:r>
      <w:r>
        <w:rPr>
          <w:rFonts w:hint="eastAsia" w:eastAsia="方正仿宋_GBK"/>
          <w:sz w:val="32"/>
          <w:szCs w:val="32"/>
        </w:rPr>
        <w:t>，主要原因是：一是城乡供水一体化工程、乡村振兴战略规划、富源县</w:t>
      </w:r>
      <w:r>
        <w:rPr>
          <w:rFonts w:hint="eastAsia" w:eastAsia="方正仿宋_GBK"/>
          <w:sz w:val="32"/>
          <w:szCs w:val="32"/>
          <w:lang w:eastAsia="zh-CN"/>
        </w:rPr>
        <w:t>“十四五”规划</w:t>
      </w:r>
      <w:r>
        <w:rPr>
          <w:rFonts w:hint="eastAsia" w:eastAsia="方正仿宋_GBK"/>
          <w:sz w:val="32"/>
          <w:szCs w:val="32"/>
        </w:rPr>
        <w:t>纲要等前期工作经费增加；二是规范科目列支，该科目支出相应增加</w:t>
      </w:r>
      <w:r>
        <w:rPr>
          <w:rFonts w:eastAsia="方正仿宋_GBK"/>
          <w:sz w:val="32"/>
          <w:szCs w:val="32"/>
        </w:rPr>
        <w:t>432.2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hint="eastAsia" w:eastAsia="方正仿宋_GBK"/>
          <w:sz w:val="32"/>
          <w:szCs w:val="32"/>
        </w:rPr>
        <w:t>统计信息事务款比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92.59%</w:t>
      </w:r>
      <w:r>
        <w:rPr>
          <w:rFonts w:hint="eastAsia" w:eastAsia="方正仿宋_GBK"/>
          <w:sz w:val="32"/>
          <w:szCs w:val="32"/>
        </w:rPr>
        <w:t>，主要原因是：增加安排富源县第七次全国人口普查等经费。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hint="eastAsia" w:eastAsia="方正仿宋_GBK"/>
          <w:sz w:val="32"/>
          <w:szCs w:val="32"/>
        </w:rPr>
        <w:t>民族事务款比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44.79%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年民族工作专项经费支出减少。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4.</w:t>
      </w:r>
      <w:r>
        <w:rPr>
          <w:rFonts w:hint="eastAsia" w:eastAsia="方正仿宋_GBK"/>
          <w:sz w:val="32"/>
          <w:szCs w:val="32"/>
        </w:rPr>
        <w:t>档案事务款比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40.24%</w:t>
      </w:r>
      <w:r>
        <w:rPr>
          <w:rFonts w:hint="eastAsia" w:eastAsia="方正仿宋_GBK"/>
          <w:sz w:val="32"/>
          <w:szCs w:val="32"/>
        </w:rPr>
        <w:t>，主要原因是：综合档案馆建设档案馆人防易地建设支出增加。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</w:t>
      </w:r>
      <w:r>
        <w:rPr>
          <w:rFonts w:hint="eastAsia" w:eastAsia="方正仿宋_GBK"/>
          <w:sz w:val="32"/>
          <w:szCs w:val="32"/>
        </w:rPr>
        <w:t>宣传事务款比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33.62%</w:t>
      </w:r>
      <w:r>
        <w:rPr>
          <w:rFonts w:hint="eastAsia" w:eastAsia="方正仿宋_GBK"/>
          <w:sz w:val="32"/>
          <w:szCs w:val="32"/>
        </w:rPr>
        <w:t>，主要原因是：其他事务宣传支出减少。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6.</w:t>
      </w:r>
      <w:r>
        <w:rPr>
          <w:rFonts w:hint="eastAsia" w:eastAsia="方正仿宋_GBK"/>
          <w:sz w:val="32"/>
          <w:szCs w:val="32"/>
        </w:rPr>
        <w:t>其他一般公共服务支出款比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94.97%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年规范科目列支，该科目支出相应增加</w:t>
      </w:r>
      <w:r>
        <w:rPr>
          <w:rFonts w:eastAsia="方正仿宋_GBK"/>
          <w:sz w:val="32"/>
          <w:szCs w:val="32"/>
        </w:rPr>
        <w:t>8711</w:t>
      </w:r>
      <w:r>
        <w:rPr>
          <w:rFonts w:hint="eastAsia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年无此项资金。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（二）国防支出类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7.</w:t>
      </w:r>
      <w:r>
        <w:rPr>
          <w:rFonts w:hint="eastAsia" w:eastAsia="方正仿宋_GBK"/>
          <w:sz w:val="32"/>
          <w:szCs w:val="32"/>
        </w:rPr>
        <w:t>国防动员款比</w:t>
      </w:r>
      <w:r>
        <w:rPr>
          <w:rFonts w:eastAsia="方正仿宋_GBK"/>
          <w:sz w:val="32"/>
          <w:szCs w:val="32"/>
        </w:rPr>
        <w:t xml:space="preserve">2019 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106.28%</w:t>
      </w:r>
      <w:r>
        <w:rPr>
          <w:rFonts w:hint="eastAsia" w:eastAsia="方正仿宋_GBK"/>
          <w:sz w:val="32"/>
          <w:szCs w:val="32"/>
        </w:rPr>
        <w:t>，主要原因是：民兵相关经费支出增加。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（三）公共安全支出类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8.</w:t>
      </w:r>
      <w:r>
        <w:rPr>
          <w:rFonts w:hint="eastAsia" w:eastAsia="方正仿宋_GBK"/>
          <w:sz w:val="32"/>
          <w:szCs w:val="32"/>
        </w:rPr>
        <w:t>武装警察部队款比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100%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年度安排了武警部队补助经费</w:t>
      </w:r>
      <w:r>
        <w:rPr>
          <w:rFonts w:eastAsia="方正仿宋_GBK"/>
          <w:sz w:val="32"/>
          <w:szCs w:val="32"/>
        </w:rPr>
        <w:t>18</w:t>
      </w:r>
      <w:r>
        <w:rPr>
          <w:rFonts w:hint="eastAsia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年无此项支出。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9.</w:t>
      </w:r>
      <w:r>
        <w:rPr>
          <w:rFonts w:hint="eastAsia" w:eastAsia="方正仿宋_GBK"/>
          <w:sz w:val="32"/>
          <w:szCs w:val="32"/>
        </w:rPr>
        <w:t>检察款比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584.62%</w:t>
      </w:r>
      <w:r>
        <w:rPr>
          <w:rFonts w:hint="eastAsia" w:eastAsia="方正仿宋_GBK"/>
          <w:sz w:val="32"/>
          <w:szCs w:val="32"/>
        </w:rPr>
        <w:t>，主要原因是：增加安排了检察院经费补助及工作经费。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10.</w:t>
      </w:r>
      <w:r>
        <w:rPr>
          <w:rFonts w:hint="eastAsia" w:eastAsia="方正仿宋_GBK"/>
          <w:sz w:val="32"/>
          <w:szCs w:val="32"/>
        </w:rPr>
        <w:t>法院款比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400%</w:t>
      </w:r>
      <w:r>
        <w:rPr>
          <w:rFonts w:hint="eastAsia" w:eastAsia="方正仿宋_GBK"/>
          <w:sz w:val="32"/>
          <w:szCs w:val="32"/>
        </w:rPr>
        <w:t>，主要原因是：增加安排了法院办案工作经费。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（四）教育支出类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11.</w:t>
      </w:r>
      <w:r>
        <w:rPr>
          <w:rFonts w:hint="eastAsia" w:eastAsia="方正仿宋_GBK"/>
          <w:sz w:val="32"/>
          <w:szCs w:val="32"/>
        </w:rPr>
        <w:t>特殊教育款比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30.49%</w:t>
      </w:r>
      <w:r>
        <w:rPr>
          <w:rFonts w:hint="eastAsia" w:eastAsia="方正仿宋_GBK"/>
          <w:sz w:val="32"/>
          <w:szCs w:val="32"/>
        </w:rPr>
        <w:t>，主要原因是：特殊教育学校培训资金减少。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（五）科学技术支出类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12.</w:t>
      </w:r>
      <w:r>
        <w:rPr>
          <w:rFonts w:hint="eastAsia" w:eastAsia="方正仿宋_GBK"/>
          <w:sz w:val="32"/>
          <w:szCs w:val="32"/>
        </w:rPr>
        <w:t>技术研究与开发款比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81%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年安排了科技项目经费</w:t>
      </w:r>
      <w:r>
        <w:rPr>
          <w:rFonts w:eastAsia="方正仿宋_GBK"/>
          <w:sz w:val="32"/>
          <w:szCs w:val="32"/>
        </w:rPr>
        <w:t>40</w:t>
      </w:r>
      <w:r>
        <w:rPr>
          <w:rFonts w:hint="eastAsia" w:eastAsia="方正仿宋_GBK"/>
          <w:sz w:val="32"/>
          <w:szCs w:val="32"/>
        </w:rPr>
        <w:t>万元、</w:t>
      </w:r>
      <w:r>
        <w:rPr>
          <w:rFonts w:eastAsia="方正仿宋_GBK"/>
          <w:sz w:val="32"/>
          <w:szCs w:val="32"/>
        </w:rPr>
        <w:t>2017</w:t>
      </w:r>
      <w:r>
        <w:rPr>
          <w:rFonts w:hint="eastAsia" w:eastAsia="方正仿宋_GBK"/>
          <w:sz w:val="32"/>
          <w:szCs w:val="32"/>
        </w:rPr>
        <w:t>年科技保险补助</w:t>
      </w:r>
      <w:r>
        <w:rPr>
          <w:rFonts w:eastAsia="方正仿宋_GBK"/>
          <w:sz w:val="32"/>
          <w:szCs w:val="32"/>
        </w:rPr>
        <w:t>10</w:t>
      </w:r>
      <w:r>
        <w:rPr>
          <w:rFonts w:hint="eastAsia" w:eastAsia="方正仿宋_GBK"/>
          <w:sz w:val="32"/>
          <w:szCs w:val="32"/>
        </w:rPr>
        <w:t>万元、</w:t>
      </w:r>
      <w:r>
        <w:rPr>
          <w:rFonts w:eastAsia="方正仿宋_GBK"/>
          <w:sz w:val="32"/>
          <w:szCs w:val="32"/>
        </w:rPr>
        <w:t xml:space="preserve"> 2017</w:t>
      </w:r>
      <w:r>
        <w:rPr>
          <w:rFonts w:hint="eastAsia" w:eastAsia="方正仿宋_GBK"/>
          <w:sz w:val="32"/>
          <w:szCs w:val="32"/>
        </w:rPr>
        <w:t>年创新人才培养补助</w:t>
      </w:r>
      <w:r>
        <w:rPr>
          <w:rFonts w:eastAsia="方正仿宋_GBK"/>
          <w:sz w:val="32"/>
          <w:szCs w:val="32"/>
        </w:rPr>
        <w:t>6</w:t>
      </w:r>
      <w:r>
        <w:rPr>
          <w:rFonts w:hint="eastAsia" w:eastAsia="方正仿宋_GBK"/>
          <w:sz w:val="32"/>
          <w:szCs w:val="32"/>
        </w:rPr>
        <w:t>万元、</w:t>
      </w:r>
      <w:r>
        <w:rPr>
          <w:rFonts w:eastAsia="方正仿宋_GBK"/>
          <w:sz w:val="32"/>
          <w:szCs w:val="32"/>
        </w:rPr>
        <w:t xml:space="preserve"> 2017</w:t>
      </w:r>
      <w:r>
        <w:rPr>
          <w:rFonts w:hint="eastAsia" w:eastAsia="方正仿宋_GBK"/>
          <w:sz w:val="32"/>
          <w:szCs w:val="32"/>
        </w:rPr>
        <w:t>年研发经费投入补助</w:t>
      </w:r>
      <w:r>
        <w:rPr>
          <w:rFonts w:eastAsia="方正仿宋_GBK"/>
          <w:sz w:val="32"/>
          <w:szCs w:val="32"/>
        </w:rPr>
        <w:t>274.81</w:t>
      </w:r>
      <w:r>
        <w:rPr>
          <w:rFonts w:hint="eastAsia" w:eastAsia="方正仿宋_GBK"/>
          <w:sz w:val="32"/>
          <w:szCs w:val="32"/>
        </w:rPr>
        <w:t>万元、</w:t>
      </w:r>
      <w:r>
        <w:rPr>
          <w:rFonts w:eastAsia="方正仿宋_GBK"/>
          <w:sz w:val="32"/>
          <w:szCs w:val="32"/>
        </w:rPr>
        <w:t xml:space="preserve"> 2018</w:t>
      </w:r>
      <w:r>
        <w:rPr>
          <w:rFonts w:hint="eastAsia" w:eastAsia="方正仿宋_GBK"/>
          <w:sz w:val="32"/>
          <w:szCs w:val="32"/>
        </w:rPr>
        <w:t>年研发经费投入补助</w:t>
      </w:r>
      <w:r>
        <w:rPr>
          <w:rFonts w:eastAsia="方正仿宋_GBK"/>
          <w:sz w:val="32"/>
          <w:szCs w:val="32"/>
        </w:rPr>
        <w:t>332.40</w:t>
      </w:r>
      <w:r>
        <w:rPr>
          <w:rFonts w:hint="eastAsia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年无此项支出。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13.</w:t>
      </w:r>
      <w:r>
        <w:rPr>
          <w:rFonts w:hint="eastAsia" w:eastAsia="方正仿宋_GBK"/>
          <w:sz w:val="32"/>
          <w:szCs w:val="32"/>
        </w:rPr>
        <w:t>科技条件与服务款比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100%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年安排了科技型农村经济合作组织培育资金</w:t>
      </w:r>
      <w:r>
        <w:rPr>
          <w:rFonts w:eastAsia="方正仿宋_GBK"/>
          <w:sz w:val="32"/>
          <w:szCs w:val="32"/>
        </w:rPr>
        <w:t>10</w:t>
      </w:r>
      <w:r>
        <w:rPr>
          <w:rFonts w:hint="eastAsia" w:eastAsia="方正仿宋_GBK"/>
          <w:sz w:val="32"/>
          <w:szCs w:val="32"/>
        </w:rPr>
        <w:t>万元、中小企业培育认定费</w:t>
      </w:r>
      <w:r>
        <w:rPr>
          <w:rFonts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年无此项支出。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14.</w:t>
      </w:r>
      <w:r>
        <w:rPr>
          <w:rFonts w:hint="eastAsia" w:eastAsia="方正仿宋_GBK"/>
          <w:sz w:val="32"/>
          <w:szCs w:val="32"/>
        </w:rPr>
        <w:t>科学技术普及款比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66.07%</w:t>
      </w:r>
      <w:r>
        <w:rPr>
          <w:rFonts w:hint="eastAsia" w:eastAsia="方正仿宋_GBK"/>
          <w:sz w:val="32"/>
          <w:szCs w:val="32"/>
        </w:rPr>
        <w:t>，主要原因是：科普活动及其他科学技术普面支出经费增加。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15.</w:t>
      </w:r>
      <w:r>
        <w:rPr>
          <w:rFonts w:hint="eastAsia" w:eastAsia="方正仿宋_GBK"/>
          <w:sz w:val="32"/>
          <w:szCs w:val="32"/>
        </w:rPr>
        <w:t>其他科学技术支出款比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74.74%</w:t>
      </w:r>
      <w:r>
        <w:rPr>
          <w:rFonts w:hint="eastAsia" w:eastAsia="方正仿宋_GBK"/>
          <w:sz w:val="32"/>
          <w:szCs w:val="32"/>
        </w:rPr>
        <w:t>，主要原因是：部分支出科目调整。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（六）文化旅游体育与传媒支出类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16.</w:t>
      </w:r>
      <w:r>
        <w:rPr>
          <w:rFonts w:hint="eastAsia" w:eastAsia="方正仿宋_GBK"/>
          <w:sz w:val="32"/>
          <w:szCs w:val="32"/>
        </w:rPr>
        <w:t>体育款比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241.15%</w:t>
      </w:r>
      <w:r>
        <w:rPr>
          <w:rFonts w:hint="eastAsia" w:eastAsia="方正仿宋_GBK"/>
          <w:sz w:val="32"/>
          <w:szCs w:val="32"/>
        </w:rPr>
        <w:t>，主要原因是：增加安排了体育场馆建设资金</w:t>
      </w:r>
      <w:r>
        <w:rPr>
          <w:rFonts w:eastAsia="方正仿宋_GBK"/>
          <w:sz w:val="32"/>
          <w:szCs w:val="32"/>
        </w:rPr>
        <w:t>307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17.</w:t>
      </w:r>
      <w:r>
        <w:rPr>
          <w:rFonts w:hint="eastAsia" w:eastAsia="方正仿宋_GBK"/>
          <w:sz w:val="32"/>
          <w:szCs w:val="32"/>
        </w:rPr>
        <w:t>广播电视款比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32.26%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年机构改革后原广播电视局人员并入融媒体中心，人员增加工资等支出增加。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（七）社会保障和就业支出类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18.</w:t>
      </w:r>
      <w:r>
        <w:rPr>
          <w:rFonts w:hint="eastAsia" w:eastAsia="方正仿宋_GBK"/>
          <w:sz w:val="32"/>
          <w:szCs w:val="32"/>
        </w:rPr>
        <w:t>人力资源和社会保障管理事务款比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45.33%</w:t>
      </w:r>
      <w:r>
        <w:rPr>
          <w:rFonts w:hint="eastAsia" w:eastAsia="方正仿宋_GBK"/>
          <w:sz w:val="32"/>
          <w:szCs w:val="32"/>
        </w:rPr>
        <w:t>，主要原因是：增加了医保收缴、养老保险收缴、公共就业服务和职业技能鉴定机构等工作经费。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19.</w:t>
      </w:r>
      <w:r>
        <w:rPr>
          <w:rFonts w:hint="eastAsia" w:eastAsia="方正仿宋_GBK"/>
          <w:sz w:val="32"/>
          <w:szCs w:val="32"/>
        </w:rPr>
        <w:t>行政事业单位养老支出款比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45.33%</w:t>
      </w:r>
      <w:r>
        <w:rPr>
          <w:rFonts w:hint="eastAsia" w:eastAsia="方正仿宋_GBK"/>
          <w:sz w:val="32"/>
          <w:szCs w:val="32"/>
        </w:rPr>
        <w:t>，主要原因是：补缴以前年度养老保险。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20.</w:t>
      </w:r>
      <w:r>
        <w:rPr>
          <w:rFonts w:hint="eastAsia" w:eastAsia="方正仿宋_GBK"/>
          <w:sz w:val="32"/>
          <w:szCs w:val="32"/>
        </w:rPr>
        <w:t>社会福利款比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79.61%</w:t>
      </w:r>
      <w:r>
        <w:rPr>
          <w:rFonts w:hint="eastAsia" w:eastAsia="方正仿宋_GBK"/>
          <w:sz w:val="32"/>
          <w:szCs w:val="32"/>
        </w:rPr>
        <w:t>，主要原因是：殡葬改革等支出减少。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21.</w:t>
      </w:r>
      <w:r>
        <w:rPr>
          <w:rFonts w:hint="eastAsia" w:eastAsia="方正仿宋_GBK"/>
          <w:sz w:val="32"/>
          <w:szCs w:val="32"/>
        </w:rPr>
        <w:t>残疾人事业款比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49.21%</w:t>
      </w:r>
      <w:r>
        <w:rPr>
          <w:rFonts w:hint="eastAsia" w:eastAsia="方正仿宋_GBK"/>
          <w:sz w:val="32"/>
          <w:szCs w:val="32"/>
        </w:rPr>
        <w:t>，主要原因是：规范科目列支，部分支出科目调整。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22.</w:t>
      </w:r>
      <w:r>
        <w:rPr>
          <w:rFonts w:hint="eastAsia" w:eastAsia="方正仿宋_GBK"/>
          <w:sz w:val="32"/>
          <w:szCs w:val="32"/>
        </w:rPr>
        <w:t>最低生活保障款比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42.57%</w:t>
      </w:r>
      <w:r>
        <w:rPr>
          <w:rFonts w:hint="eastAsia" w:eastAsia="方正仿宋_GBK"/>
          <w:sz w:val="32"/>
          <w:szCs w:val="32"/>
        </w:rPr>
        <w:t>，主要原因是：本年</w:t>
      </w:r>
      <w:r>
        <w:rPr>
          <w:rFonts w:hint="eastAsia" w:eastAsia="方正仿宋_GBK"/>
          <w:kern w:val="0"/>
          <w:sz w:val="32"/>
          <w:szCs w:val="32"/>
        </w:rPr>
        <w:t>标准提高、最低生活保障人员增加、受疫情影响增加临时价格补助。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23.</w:t>
      </w:r>
      <w:r>
        <w:rPr>
          <w:rFonts w:hint="eastAsia" w:eastAsia="方正仿宋_GBK"/>
          <w:sz w:val="32"/>
          <w:szCs w:val="32"/>
        </w:rPr>
        <w:t>临时救助款比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49.21%</w:t>
      </w:r>
      <w:r>
        <w:rPr>
          <w:rFonts w:hint="eastAsia" w:eastAsia="方正仿宋_GBK"/>
          <w:sz w:val="32"/>
          <w:szCs w:val="32"/>
        </w:rPr>
        <w:t>，主要原因是：因疫情防控临时救助支出增加。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24.</w:t>
      </w:r>
      <w:r>
        <w:rPr>
          <w:rFonts w:hint="eastAsia" w:eastAsia="方正仿宋_GBK"/>
          <w:sz w:val="32"/>
          <w:szCs w:val="32"/>
        </w:rPr>
        <w:t>其他生活救助款比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年决算数减少</w:t>
      </w:r>
      <w:r>
        <w:rPr>
          <w:rFonts w:eastAsia="方正仿宋_GBK"/>
          <w:sz w:val="32"/>
          <w:szCs w:val="32"/>
        </w:rPr>
        <w:t>69.35%</w:t>
      </w:r>
      <w:r>
        <w:rPr>
          <w:rFonts w:hint="eastAsia" w:eastAsia="方正仿宋_GBK"/>
          <w:sz w:val="32"/>
          <w:szCs w:val="32"/>
        </w:rPr>
        <w:t>，主要原因是：本年度其他农村生活救助资金支出减少。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25.</w:t>
      </w:r>
      <w:r>
        <w:rPr>
          <w:rFonts w:hint="eastAsia" w:eastAsia="方正仿宋_GBK"/>
          <w:sz w:val="32"/>
          <w:szCs w:val="32"/>
        </w:rPr>
        <w:t>财政对基本养老保险基金的补助款比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618.34%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年财政补助没有总拨到位，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补拨到，导致相应支出增加。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26.</w:t>
      </w:r>
      <w:r>
        <w:rPr>
          <w:rFonts w:hint="eastAsia" w:eastAsia="方正仿宋_GBK"/>
          <w:sz w:val="32"/>
          <w:szCs w:val="32"/>
        </w:rPr>
        <w:t>退役军人管理事务款比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116.22%</w:t>
      </w:r>
      <w:r>
        <w:rPr>
          <w:rFonts w:hint="eastAsia" w:eastAsia="方正仿宋_GBK"/>
          <w:sz w:val="32"/>
          <w:szCs w:val="32"/>
        </w:rPr>
        <w:t>，主要原因是：增加安排退役军人事务部门工作经费。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27.</w:t>
      </w:r>
      <w:r>
        <w:rPr>
          <w:rFonts w:hint="eastAsia" w:eastAsia="方正仿宋_GBK"/>
          <w:sz w:val="32"/>
          <w:szCs w:val="32"/>
        </w:rPr>
        <w:t>其他社会保障和就业支出款比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93%</w:t>
      </w:r>
      <w:r>
        <w:rPr>
          <w:rFonts w:hint="eastAsia" w:eastAsia="方正仿宋_GBK"/>
          <w:sz w:val="32"/>
          <w:szCs w:val="32"/>
        </w:rPr>
        <w:t>，主要原因是：规范科目列支，该科目支出相应减少。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（八）卫生健康支出类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28.</w:t>
      </w:r>
      <w:r>
        <w:rPr>
          <w:rFonts w:hint="eastAsia" w:eastAsia="方正仿宋_GBK"/>
          <w:sz w:val="32"/>
          <w:szCs w:val="32"/>
        </w:rPr>
        <w:t>卫生健康管理事务款比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80.35%</w:t>
      </w:r>
      <w:r>
        <w:rPr>
          <w:rFonts w:hint="eastAsia" w:eastAsia="方正仿宋_GBK"/>
          <w:sz w:val="32"/>
          <w:szCs w:val="32"/>
        </w:rPr>
        <w:t>，主要原因是：疫情防控其他卫生健康管理事务支出增大。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29.</w:t>
      </w:r>
      <w:r>
        <w:rPr>
          <w:rFonts w:hint="eastAsia" w:eastAsia="方正仿宋_GBK"/>
          <w:sz w:val="32"/>
          <w:szCs w:val="32"/>
        </w:rPr>
        <w:t>公立医院款比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107.55%</w:t>
      </w:r>
      <w:r>
        <w:rPr>
          <w:rFonts w:hint="eastAsia" w:eastAsia="方正仿宋_GBK"/>
          <w:sz w:val="32"/>
          <w:szCs w:val="32"/>
        </w:rPr>
        <w:t>，主要原因是：规范科目列支，相关经费列入公立医院科目。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30.</w:t>
      </w:r>
      <w:r>
        <w:rPr>
          <w:rFonts w:hint="eastAsia" w:eastAsia="方正仿宋_GBK"/>
          <w:sz w:val="32"/>
          <w:szCs w:val="32"/>
        </w:rPr>
        <w:t>公共卫生款比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47.61%</w:t>
      </w:r>
      <w:r>
        <w:rPr>
          <w:rFonts w:hint="eastAsia" w:eastAsia="方正仿宋_GBK"/>
          <w:sz w:val="32"/>
          <w:szCs w:val="32"/>
        </w:rPr>
        <w:t>，主要原因是：规范科目列支，相关经费列入公共卫生科目。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31.</w:t>
      </w:r>
      <w:r>
        <w:rPr>
          <w:rFonts w:hint="eastAsia" w:eastAsia="方正仿宋_GBK"/>
          <w:sz w:val="32"/>
          <w:szCs w:val="32"/>
        </w:rPr>
        <w:t>计划生育事务款比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60.73%</w:t>
      </w:r>
      <w:r>
        <w:rPr>
          <w:rFonts w:hint="eastAsia" w:eastAsia="方正仿宋_GBK"/>
          <w:sz w:val="32"/>
          <w:szCs w:val="32"/>
        </w:rPr>
        <w:t>，主要原因是：计划生育相关事务支出减少。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32.</w:t>
      </w:r>
      <w:r>
        <w:rPr>
          <w:rFonts w:hint="eastAsia" w:eastAsia="方正仿宋_GBK"/>
          <w:sz w:val="32"/>
          <w:szCs w:val="32"/>
        </w:rPr>
        <w:t>中医药款比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年决算数增加</w:t>
      </w:r>
      <w:r>
        <w:rPr>
          <w:rFonts w:eastAsia="方正仿宋_GBK"/>
          <w:sz w:val="32"/>
          <w:szCs w:val="32"/>
        </w:rPr>
        <w:t>70</w:t>
      </w:r>
      <w:r>
        <w:rPr>
          <w:rFonts w:hint="eastAsia" w:eastAsia="方正仿宋_GBK"/>
          <w:sz w:val="32"/>
          <w:szCs w:val="32"/>
        </w:rPr>
        <w:t>万元，主要原因是：增加安排了中医药专项资金</w:t>
      </w:r>
      <w:r>
        <w:rPr>
          <w:rFonts w:eastAsia="方正仿宋_GBK"/>
          <w:sz w:val="32"/>
          <w:szCs w:val="32"/>
        </w:rPr>
        <w:t>70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33.</w:t>
      </w:r>
      <w:r>
        <w:rPr>
          <w:rFonts w:hint="eastAsia" w:eastAsia="方正仿宋_GBK"/>
          <w:sz w:val="32"/>
          <w:szCs w:val="32"/>
        </w:rPr>
        <w:t>医疗救助款比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44.86%</w:t>
      </w:r>
      <w:r>
        <w:rPr>
          <w:rFonts w:hint="eastAsia" w:eastAsia="方正仿宋_GBK"/>
          <w:sz w:val="32"/>
          <w:szCs w:val="32"/>
        </w:rPr>
        <w:t>，主要原因是：城乡医疗救助补助资金减少。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34.</w:t>
      </w:r>
      <w:r>
        <w:rPr>
          <w:rFonts w:hint="eastAsia" w:eastAsia="方正仿宋_GBK"/>
          <w:sz w:val="32"/>
          <w:szCs w:val="32"/>
        </w:rPr>
        <w:t>医疗保障管理事务款比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年决算数增加</w:t>
      </w:r>
      <w:r>
        <w:rPr>
          <w:rFonts w:eastAsia="方正仿宋_GBK"/>
          <w:sz w:val="32"/>
          <w:szCs w:val="32"/>
        </w:rPr>
        <w:t>163</w:t>
      </w:r>
      <w:r>
        <w:rPr>
          <w:rFonts w:hint="eastAsia" w:eastAsia="方正仿宋_GBK"/>
          <w:sz w:val="32"/>
          <w:szCs w:val="32"/>
        </w:rPr>
        <w:t>万元，主要原因是：规范科目列支，相关经费列入医疗保障管理事务科目。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35.</w:t>
      </w:r>
      <w:r>
        <w:rPr>
          <w:rFonts w:hint="eastAsia" w:eastAsia="方正仿宋_GBK"/>
          <w:sz w:val="32"/>
          <w:szCs w:val="32"/>
        </w:rPr>
        <w:t>老龄卫生健康事务款比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383.63%</w:t>
      </w:r>
      <w:r>
        <w:rPr>
          <w:rFonts w:hint="eastAsia" w:eastAsia="方正仿宋_GBK"/>
          <w:sz w:val="32"/>
          <w:szCs w:val="32"/>
        </w:rPr>
        <w:t>，主要原因是：本年安排了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年度</w:t>
      </w:r>
      <w:r>
        <w:rPr>
          <w:rFonts w:eastAsia="方正仿宋_GBK"/>
          <w:sz w:val="32"/>
          <w:szCs w:val="32"/>
        </w:rPr>
        <w:t>80</w:t>
      </w:r>
      <w:r>
        <w:rPr>
          <w:rFonts w:hint="eastAsia" w:eastAsia="方正仿宋_GBK"/>
          <w:sz w:val="32"/>
          <w:szCs w:val="32"/>
        </w:rPr>
        <w:t>岁以上高龄老人生活补贴。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36.</w:t>
      </w:r>
      <w:r>
        <w:rPr>
          <w:rFonts w:hint="eastAsia" w:eastAsia="方正仿宋_GBK"/>
          <w:sz w:val="32"/>
          <w:szCs w:val="32"/>
        </w:rPr>
        <w:t>其他卫生健康支出款比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年决算数增加了</w:t>
      </w:r>
      <w:r>
        <w:rPr>
          <w:rFonts w:eastAsia="方正仿宋_GBK"/>
          <w:sz w:val="32"/>
          <w:szCs w:val="32"/>
        </w:rPr>
        <w:t>3657</w:t>
      </w:r>
      <w:r>
        <w:rPr>
          <w:rFonts w:hint="eastAsia" w:eastAsia="方正仿宋_GBK"/>
          <w:sz w:val="32"/>
          <w:szCs w:val="32"/>
        </w:rPr>
        <w:t>万元，主要原因是：规范科目列支，相关经费列入其他卫生健康支出科目。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（九）节能环保支出类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37.</w:t>
      </w:r>
      <w:r>
        <w:rPr>
          <w:rFonts w:hint="eastAsia" w:eastAsia="方正仿宋_GBK"/>
          <w:sz w:val="32"/>
          <w:szCs w:val="32"/>
        </w:rPr>
        <w:t>环境保护管理事务款比</w:t>
      </w:r>
      <w:r>
        <w:rPr>
          <w:rFonts w:eastAsia="方正仿宋_GBK"/>
          <w:sz w:val="32"/>
          <w:szCs w:val="32"/>
        </w:rPr>
        <w:t xml:space="preserve">2019 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87.47%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年安排两污项目本金</w:t>
      </w:r>
      <w:r>
        <w:rPr>
          <w:rFonts w:eastAsia="方正仿宋_GBK"/>
          <w:sz w:val="32"/>
          <w:szCs w:val="32"/>
        </w:rPr>
        <w:t>223.6</w:t>
      </w:r>
      <w:r>
        <w:rPr>
          <w:rFonts w:hint="eastAsia" w:eastAsia="方正仿宋_GBK"/>
          <w:sz w:val="32"/>
          <w:szCs w:val="32"/>
        </w:rPr>
        <w:t>万元，大河庄子山煤矿关闭奖补资金</w:t>
      </w:r>
      <w:r>
        <w:rPr>
          <w:rFonts w:eastAsia="方正仿宋_GBK"/>
          <w:sz w:val="32"/>
          <w:szCs w:val="32"/>
        </w:rPr>
        <w:t>420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38.</w:t>
      </w:r>
      <w:r>
        <w:rPr>
          <w:rFonts w:hint="eastAsia" w:eastAsia="方正仿宋_GBK"/>
          <w:sz w:val="32"/>
          <w:szCs w:val="32"/>
        </w:rPr>
        <w:t>环境监测与监督款比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100%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年安排了省级环保专项资金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万元、市级环境保护专项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万元，本年度无此项支出。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39.</w:t>
      </w:r>
      <w:r>
        <w:rPr>
          <w:rFonts w:hint="eastAsia" w:eastAsia="方正仿宋_GBK"/>
          <w:sz w:val="32"/>
          <w:szCs w:val="32"/>
        </w:rPr>
        <w:t>污染防治款比</w:t>
      </w:r>
      <w:r>
        <w:rPr>
          <w:rFonts w:eastAsia="方正仿宋_GBK"/>
          <w:sz w:val="32"/>
          <w:szCs w:val="32"/>
        </w:rPr>
        <w:t xml:space="preserve">2019 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72.71</w:t>
      </w:r>
      <w:r>
        <w:rPr>
          <w:rFonts w:hint="eastAsia" w:eastAsia="方正仿宋_GBK"/>
          <w:sz w:val="32"/>
          <w:szCs w:val="32"/>
        </w:rPr>
        <w:t>。主要原因是：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年安排了污水处理费</w:t>
      </w:r>
      <w:r>
        <w:rPr>
          <w:rFonts w:eastAsia="方正仿宋_GBK"/>
          <w:sz w:val="32"/>
          <w:szCs w:val="32"/>
        </w:rPr>
        <w:t>520</w:t>
      </w:r>
      <w:r>
        <w:rPr>
          <w:rFonts w:hint="eastAsia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年无此项支出。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40.</w:t>
      </w:r>
      <w:r>
        <w:rPr>
          <w:rFonts w:hint="eastAsia" w:eastAsia="方正仿宋_GBK"/>
          <w:sz w:val="32"/>
          <w:szCs w:val="32"/>
        </w:rPr>
        <w:t>风沙荒漠治理款比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100%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年安排了</w:t>
      </w:r>
      <w:r>
        <w:rPr>
          <w:rFonts w:eastAsia="方正仿宋_GBK"/>
          <w:sz w:val="32"/>
          <w:szCs w:val="32"/>
        </w:rPr>
        <w:t>2017</w:t>
      </w:r>
      <w:r>
        <w:rPr>
          <w:rFonts w:hint="eastAsia" w:eastAsia="方正仿宋_GBK"/>
          <w:sz w:val="32"/>
          <w:szCs w:val="32"/>
        </w:rPr>
        <w:t>年石漠化治理工程进度款</w:t>
      </w:r>
      <w:r>
        <w:rPr>
          <w:rFonts w:eastAsia="方正仿宋_GBK"/>
          <w:sz w:val="32"/>
          <w:szCs w:val="32"/>
        </w:rPr>
        <w:t>200</w:t>
      </w:r>
      <w:r>
        <w:rPr>
          <w:rFonts w:hint="eastAsia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年无此项支出。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41.</w:t>
      </w:r>
      <w:r>
        <w:rPr>
          <w:rFonts w:hint="eastAsia" w:eastAsia="方正仿宋_GBK"/>
          <w:sz w:val="32"/>
          <w:szCs w:val="32"/>
        </w:rPr>
        <w:t>能源节约利用款比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87.88%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年安排了节能降耗补助资金</w:t>
      </w:r>
      <w:r>
        <w:rPr>
          <w:rFonts w:eastAsia="方正仿宋_GBK"/>
          <w:sz w:val="32"/>
          <w:szCs w:val="32"/>
        </w:rPr>
        <w:t>224</w:t>
      </w:r>
      <w:r>
        <w:rPr>
          <w:rFonts w:hint="eastAsia" w:eastAsia="方正仿宋_GBK"/>
          <w:sz w:val="32"/>
          <w:szCs w:val="32"/>
        </w:rPr>
        <w:t>万元、</w:t>
      </w:r>
      <w:r>
        <w:rPr>
          <w:rFonts w:eastAsia="方正仿宋_GBK"/>
          <w:sz w:val="32"/>
          <w:szCs w:val="32"/>
        </w:rPr>
        <w:t>2018</w:t>
      </w:r>
      <w:r>
        <w:rPr>
          <w:rFonts w:hint="eastAsia" w:eastAsia="方正仿宋_GBK"/>
          <w:sz w:val="32"/>
          <w:szCs w:val="32"/>
        </w:rPr>
        <w:t>年市级节能降耗资金</w:t>
      </w:r>
      <w:r>
        <w:rPr>
          <w:rFonts w:eastAsia="方正仿宋_GBK"/>
          <w:sz w:val="32"/>
          <w:szCs w:val="32"/>
        </w:rPr>
        <w:t>73</w:t>
      </w:r>
      <w:r>
        <w:rPr>
          <w:rFonts w:hint="eastAsia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年无此项支出。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42.</w:t>
      </w:r>
      <w:r>
        <w:rPr>
          <w:rFonts w:hint="eastAsia" w:eastAsia="方正仿宋_GBK"/>
          <w:sz w:val="32"/>
          <w:szCs w:val="32"/>
        </w:rPr>
        <w:t>其他节能环保支出款比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98.02%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年规范科目列支，该科目支出相应增加</w:t>
      </w:r>
      <w:r>
        <w:rPr>
          <w:rFonts w:eastAsia="方正仿宋_GBK"/>
          <w:sz w:val="32"/>
          <w:szCs w:val="32"/>
        </w:rPr>
        <w:t>4806</w:t>
      </w:r>
      <w:r>
        <w:rPr>
          <w:rFonts w:hint="eastAsia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年无此项资金。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（十）城乡社区支出类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43.</w:t>
      </w:r>
      <w:r>
        <w:rPr>
          <w:rFonts w:hint="eastAsia" w:eastAsia="方正仿宋_GBK"/>
          <w:sz w:val="32"/>
          <w:szCs w:val="32"/>
        </w:rPr>
        <w:t>城乡社区管理事务款比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71.87%</w:t>
      </w:r>
      <w:r>
        <w:rPr>
          <w:rFonts w:hint="eastAsia" w:eastAsia="方正仿宋_GBK"/>
          <w:sz w:val="32"/>
          <w:szCs w:val="32"/>
        </w:rPr>
        <w:t>，主要原因是：本年城管执法经费支出增加，其他城乡社区管理事务支出增加。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44.</w:t>
      </w:r>
      <w:r>
        <w:rPr>
          <w:rFonts w:hint="eastAsia" w:eastAsia="方正仿宋_GBK"/>
          <w:sz w:val="32"/>
          <w:szCs w:val="32"/>
        </w:rPr>
        <w:t>城乡社区规划与管理比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100%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年安排了富源县城市展览馆布展工程款、脱贫攻坚成就馆布展工程款等</w:t>
      </w:r>
      <w:r>
        <w:rPr>
          <w:rFonts w:eastAsia="方正仿宋_GBK"/>
          <w:sz w:val="32"/>
          <w:szCs w:val="32"/>
        </w:rPr>
        <w:t>1358</w:t>
      </w:r>
      <w:r>
        <w:rPr>
          <w:rFonts w:hint="eastAsia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年无此项支出。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45.</w:t>
      </w:r>
      <w:r>
        <w:rPr>
          <w:rFonts w:hint="eastAsia" w:eastAsia="方正仿宋_GBK"/>
          <w:sz w:val="32"/>
          <w:szCs w:val="32"/>
        </w:rPr>
        <w:t>城乡社区公共设施款比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92.22%</w:t>
      </w:r>
      <w:r>
        <w:rPr>
          <w:rFonts w:hint="eastAsia" w:eastAsia="方正仿宋_GBK"/>
          <w:sz w:val="32"/>
          <w:szCs w:val="32"/>
        </w:rPr>
        <w:t>，主要原因是：环境卫生提升，公共厕所基础设施建设及污水处理相关资金增加。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46.</w:t>
      </w:r>
      <w:r>
        <w:rPr>
          <w:rFonts w:hint="eastAsia" w:eastAsia="方正仿宋_GBK"/>
          <w:sz w:val="32"/>
          <w:szCs w:val="32"/>
        </w:rPr>
        <w:t>建设市场管理与监督款比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120%</w:t>
      </w:r>
      <w:r>
        <w:rPr>
          <w:rFonts w:hint="eastAsia" w:eastAsia="方正仿宋_GBK"/>
          <w:sz w:val="32"/>
          <w:szCs w:val="32"/>
        </w:rPr>
        <w:t>，主要原因是：本年安排发放以前年度绩效工资。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47.</w:t>
      </w:r>
      <w:r>
        <w:rPr>
          <w:rFonts w:hint="eastAsia" w:eastAsia="方正仿宋_GBK"/>
          <w:sz w:val="32"/>
          <w:szCs w:val="32"/>
        </w:rPr>
        <w:t>其他城乡社区支出款比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年决算数下降了</w:t>
      </w:r>
      <w:r>
        <w:rPr>
          <w:rFonts w:eastAsia="方正仿宋_GBK"/>
          <w:sz w:val="32"/>
          <w:szCs w:val="32"/>
        </w:rPr>
        <w:t>95.96%</w:t>
      </w:r>
      <w:r>
        <w:rPr>
          <w:rFonts w:hint="eastAsia" w:eastAsia="方正仿宋_GBK"/>
          <w:sz w:val="32"/>
          <w:szCs w:val="32"/>
        </w:rPr>
        <w:t>，主要原因是：改造贷款、棚户区改造项目贷款、支付浦发行贷款等利息，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年此项支出大幅度减少。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（十一）农林水支出类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48.</w:t>
      </w:r>
      <w:r>
        <w:rPr>
          <w:rFonts w:hint="eastAsia" w:eastAsia="方正仿宋_GBK"/>
          <w:sz w:val="32"/>
          <w:szCs w:val="32"/>
        </w:rPr>
        <w:t>水利款比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32.64%</w:t>
      </w:r>
      <w:r>
        <w:rPr>
          <w:rFonts w:hint="eastAsia" w:eastAsia="方正仿宋_GBK"/>
          <w:sz w:val="32"/>
          <w:szCs w:val="32"/>
        </w:rPr>
        <w:t>，主要原因是：本年农村人畜饮水等水利项目减少。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49.</w:t>
      </w:r>
      <w:r>
        <w:rPr>
          <w:rFonts w:hint="eastAsia" w:eastAsia="方正仿宋_GBK"/>
          <w:sz w:val="32"/>
          <w:szCs w:val="32"/>
        </w:rPr>
        <w:t>农业综合开发比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100%</w:t>
      </w:r>
      <w:r>
        <w:rPr>
          <w:rFonts w:hint="eastAsia" w:eastAsia="方正仿宋_GBK"/>
          <w:sz w:val="32"/>
          <w:szCs w:val="32"/>
        </w:rPr>
        <w:t>，主要原因是：因机构改革，</w:t>
      </w:r>
      <w:r>
        <w:rPr>
          <w:rFonts w:eastAsia="方正仿宋_GBK"/>
          <w:sz w:val="32"/>
          <w:szCs w:val="32"/>
        </w:rPr>
        <w:t xml:space="preserve">2020 </w:t>
      </w:r>
      <w:r>
        <w:rPr>
          <w:rFonts w:hint="eastAsia" w:eastAsia="方正仿宋_GBK"/>
          <w:sz w:val="32"/>
          <w:szCs w:val="32"/>
        </w:rPr>
        <w:t>年该科目不再使用。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50.</w:t>
      </w:r>
      <w:r>
        <w:rPr>
          <w:rFonts w:hint="eastAsia" w:eastAsia="方正仿宋_GBK"/>
          <w:sz w:val="32"/>
          <w:szCs w:val="32"/>
        </w:rPr>
        <w:t>农村综合改革款比</w:t>
      </w:r>
      <w:r>
        <w:rPr>
          <w:rFonts w:eastAsia="方正仿宋_GBK"/>
          <w:sz w:val="32"/>
          <w:szCs w:val="32"/>
        </w:rPr>
        <w:t xml:space="preserve">2019 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71.90%</w:t>
      </w:r>
      <w:r>
        <w:rPr>
          <w:rFonts w:hint="eastAsia" w:eastAsia="方正仿宋_GBK"/>
          <w:sz w:val="32"/>
          <w:szCs w:val="32"/>
        </w:rPr>
        <w:t>，主要原因是：各乡镇街道村委会人员经费等基本支出增加，本年安排人居环境提升项目资金</w:t>
      </w:r>
      <w:r>
        <w:rPr>
          <w:rFonts w:eastAsia="方正仿宋_GBK"/>
          <w:sz w:val="32"/>
          <w:szCs w:val="32"/>
        </w:rPr>
        <w:t>688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51.</w:t>
      </w:r>
      <w:r>
        <w:rPr>
          <w:rFonts w:hint="eastAsia" w:eastAsia="方正仿宋_GBK"/>
          <w:sz w:val="32"/>
          <w:szCs w:val="32"/>
        </w:rPr>
        <w:t>普惠金融发展支出款比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58.19%</w:t>
      </w:r>
      <w:r>
        <w:rPr>
          <w:rFonts w:hint="eastAsia" w:eastAsia="方正仿宋_GBK"/>
          <w:sz w:val="32"/>
          <w:szCs w:val="32"/>
        </w:rPr>
        <w:t>，主要原因是：上级加大对我县普惠金融发展、创业担保贷款贴息等补助力度。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（十二）交通运输支出类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52.</w:t>
      </w:r>
      <w:r>
        <w:rPr>
          <w:rFonts w:hint="eastAsia" w:eastAsia="方正仿宋_GBK"/>
          <w:sz w:val="32"/>
          <w:szCs w:val="32"/>
        </w:rPr>
        <w:t>公路水路运输款比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158.39%</w:t>
      </w:r>
      <w:r>
        <w:rPr>
          <w:rFonts w:hint="eastAsia" w:eastAsia="方正仿宋_GBK"/>
          <w:sz w:val="32"/>
          <w:szCs w:val="32"/>
        </w:rPr>
        <w:t>，主要原因是：增加了基础设施建设资金、还贷资金。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53.</w:t>
      </w:r>
      <w:r>
        <w:rPr>
          <w:rFonts w:hint="eastAsia" w:eastAsia="方正仿宋_GBK"/>
          <w:sz w:val="32"/>
          <w:szCs w:val="32"/>
        </w:rPr>
        <w:t>成品油价格改革对交通运输的补贴款比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495.60%</w:t>
      </w:r>
      <w:r>
        <w:rPr>
          <w:rFonts w:hint="eastAsia" w:eastAsia="方正仿宋_GBK"/>
          <w:sz w:val="32"/>
          <w:szCs w:val="32"/>
        </w:rPr>
        <w:t>，主要原因是：农村客运、出租车行业、城市公交车油价补贴增加。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54.</w:t>
      </w:r>
      <w:r>
        <w:rPr>
          <w:rFonts w:hint="eastAsia" w:eastAsia="方正仿宋_GBK"/>
          <w:sz w:val="32"/>
          <w:szCs w:val="32"/>
        </w:rPr>
        <w:t>车辆购置税支出款比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70.44%</w:t>
      </w:r>
      <w:r>
        <w:rPr>
          <w:rFonts w:hint="eastAsia" w:eastAsia="方正仿宋_GBK"/>
          <w:sz w:val="32"/>
          <w:szCs w:val="32"/>
        </w:rPr>
        <w:t>，主要原因是：上级转移支付减少。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55.</w:t>
      </w:r>
      <w:r>
        <w:rPr>
          <w:rFonts w:hint="eastAsia" w:eastAsia="方正仿宋_GBK"/>
          <w:sz w:val="32"/>
          <w:szCs w:val="32"/>
        </w:rPr>
        <w:t>其他交通运输支出款比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98.56%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年规范科目列支，该科目支出相应增加</w:t>
      </w:r>
      <w:r>
        <w:rPr>
          <w:rFonts w:eastAsia="方正仿宋_GBK"/>
          <w:sz w:val="32"/>
          <w:szCs w:val="32"/>
        </w:rPr>
        <w:t>2255</w:t>
      </w:r>
      <w:r>
        <w:rPr>
          <w:rFonts w:hint="eastAsia"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,2020</w:t>
      </w:r>
      <w:r>
        <w:rPr>
          <w:rFonts w:hint="eastAsia" w:eastAsia="方正仿宋_GBK"/>
          <w:sz w:val="32"/>
          <w:szCs w:val="32"/>
        </w:rPr>
        <w:t>年无此项支出。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（十三）资源勘探工业信息等支出类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56.</w:t>
      </w:r>
      <w:r>
        <w:rPr>
          <w:rFonts w:hint="eastAsia" w:eastAsia="方正仿宋_GBK"/>
          <w:sz w:val="32"/>
          <w:szCs w:val="32"/>
        </w:rPr>
        <w:t>资源勘探开发款比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43.88%</w:t>
      </w:r>
      <w:r>
        <w:rPr>
          <w:rFonts w:hint="eastAsia" w:eastAsia="方正仿宋_GBK"/>
          <w:sz w:val="32"/>
          <w:szCs w:val="32"/>
        </w:rPr>
        <w:t>，主要原因是：本年资源勘探开发经费支出增加。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57.</w:t>
      </w:r>
      <w:r>
        <w:rPr>
          <w:rFonts w:hint="eastAsia" w:eastAsia="方正仿宋_GBK"/>
          <w:sz w:val="32"/>
          <w:szCs w:val="32"/>
        </w:rPr>
        <w:t>工业和信息产业监督款比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48.80%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年安排了企业发展资金</w:t>
      </w:r>
      <w:r>
        <w:rPr>
          <w:rFonts w:eastAsia="方正仿宋_GBK"/>
          <w:sz w:val="32"/>
          <w:szCs w:val="32"/>
        </w:rPr>
        <w:t>15</w:t>
      </w:r>
      <w:r>
        <w:rPr>
          <w:rFonts w:hint="eastAsia" w:eastAsia="方正仿宋_GBK"/>
          <w:sz w:val="32"/>
          <w:szCs w:val="32"/>
        </w:rPr>
        <w:t>万元、今飞轮毂厂补助资金</w:t>
      </w:r>
      <w:r>
        <w:rPr>
          <w:rFonts w:eastAsia="方正仿宋_GBK"/>
          <w:sz w:val="32"/>
          <w:szCs w:val="32"/>
        </w:rPr>
        <w:t>400</w:t>
      </w:r>
      <w:r>
        <w:rPr>
          <w:rFonts w:hint="eastAsia" w:eastAsia="方正仿宋_GBK"/>
          <w:sz w:val="32"/>
          <w:szCs w:val="32"/>
        </w:rPr>
        <w:t>万元、环保专项资金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万元、</w:t>
      </w:r>
      <w:r>
        <w:rPr>
          <w:rFonts w:eastAsia="方正仿宋_GBK"/>
          <w:sz w:val="32"/>
          <w:szCs w:val="32"/>
        </w:rPr>
        <w:t>2018</w:t>
      </w:r>
      <w:r>
        <w:rPr>
          <w:rFonts w:hint="eastAsia" w:eastAsia="方正仿宋_GBK"/>
          <w:sz w:val="32"/>
          <w:szCs w:val="32"/>
        </w:rPr>
        <w:t>年市级民营经济中小企业发展专项资金</w:t>
      </w:r>
      <w:r>
        <w:rPr>
          <w:rFonts w:eastAsia="方正仿宋_GBK"/>
          <w:sz w:val="32"/>
          <w:szCs w:val="32"/>
        </w:rPr>
        <w:t>90</w:t>
      </w:r>
      <w:r>
        <w:rPr>
          <w:rFonts w:hint="eastAsia" w:eastAsia="方正仿宋_GBK"/>
          <w:sz w:val="32"/>
          <w:szCs w:val="32"/>
        </w:rPr>
        <w:t>万元、</w:t>
      </w:r>
      <w:r>
        <w:rPr>
          <w:rFonts w:eastAsia="方正仿宋_GBK"/>
          <w:sz w:val="32"/>
          <w:szCs w:val="32"/>
        </w:rPr>
        <w:t>2017</w:t>
      </w:r>
      <w:r>
        <w:rPr>
          <w:rFonts w:hint="eastAsia" w:eastAsia="方正仿宋_GBK"/>
          <w:sz w:val="32"/>
          <w:szCs w:val="32"/>
        </w:rPr>
        <w:t>年工业企业纳规奖励资金</w:t>
      </w:r>
      <w:r>
        <w:rPr>
          <w:rFonts w:eastAsia="方正仿宋_GBK"/>
          <w:sz w:val="32"/>
          <w:szCs w:val="32"/>
        </w:rPr>
        <w:t>75</w:t>
      </w:r>
      <w:r>
        <w:rPr>
          <w:rFonts w:hint="eastAsia" w:eastAsia="方正仿宋_GBK"/>
          <w:sz w:val="32"/>
          <w:szCs w:val="32"/>
        </w:rPr>
        <w:t>万元、</w:t>
      </w:r>
      <w:r>
        <w:rPr>
          <w:rFonts w:eastAsia="方正仿宋_GBK"/>
          <w:sz w:val="32"/>
          <w:szCs w:val="32"/>
        </w:rPr>
        <w:t>2018</w:t>
      </w:r>
      <w:r>
        <w:rPr>
          <w:rFonts w:hint="eastAsia" w:eastAsia="方正仿宋_GBK"/>
          <w:sz w:val="32"/>
          <w:szCs w:val="32"/>
        </w:rPr>
        <w:t>年铁路运输补贴</w:t>
      </w:r>
      <w:r>
        <w:rPr>
          <w:rFonts w:eastAsia="方正仿宋_GBK"/>
          <w:sz w:val="32"/>
          <w:szCs w:val="32"/>
        </w:rPr>
        <w:t>18</w:t>
      </w:r>
      <w:r>
        <w:rPr>
          <w:rFonts w:hint="eastAsia" w:eastAsia="方正仿宋_GBK"/>
          <w:sz w:val="32"/>
          <w:szCs w:val="32"/>
        </w:rPr>
        <w:t>万元、今飞轮毂厂</w:t>
      </w:r>
      <w:r>
        <w:rPr>
          <w:rFonts w:eastAsia="方正仿宋_GBK"/>
          <w:sz w:val="32"/>
          <w:szCs w:val="32"/>
        </w:rPr>
        <w:t>2018</w:t>
      </w:r>
      <w:r>
        <w:rPr>
          <w:rFonts w:hint="eastAsia" w:eastAsia="方正仿宋_GBK"/>
          <w:sz w:val="32"/>
          <w:szCs w:val="32"/>
        </w:rPr>
        <w:t>年运输补贴</w:t>
      </w:r>
      <w:r>
        <w:rPr>
          <w:rFonts w:eastAsia="方正仿宋_GBK"/>
          <w:sz w:val="32"/>
          <w:szCs w:val="32"/>
        </w:rPr>
        <w:t>13</w:t>
      </w:r>
      <w:r>
        <w:rPr>
          <w:rFonts w:hint="eastAsia" w:eastAsia="方正仿宋_GBK"/>
          <w:sz w:val="32"/>
          <w:szCs w:val="32"/>
        </w:rPr>
        <w:t>万元、铝厂</w:t>
      </w:r>
      <w:r>
        <w:rPr>
          <w:rFonts w:eastAsia="方正仿宋_GBK"/>
          <w:sz w:val="32"/>
          <w:szCs w:val="32"/>
        </w:rPr>
        <w:t>2018</w:t>
      </w:r>
      <w:r>
        <w:rPr>
          <w:rFonts w:hint="eastAsia" w:eastAsia="方正仿宋_GBK"/>
          <w:sz w:val="32"/>
          <w:szCs w:val="32"/>
        </w:rPr>
        <w:t>年运输补贴</w:t>
      </w:r>
      <w:r>
        <w:rPr>
          <w:rFonts w:eastAsia="方正仿宋_GBK"/>
          <w:sz w:val="32"/>
          <w:szCs w:val="32"/>
        </w:rPr>
        <w:t>58</w:t>
      </w:r>
      <w:r>
        <w:rPr>
          <w:rFonts w:hint="eastAsia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年无此项支出。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58.</w:t>
      </w:r>
      <w:r>
        <w:rPr>
          <w:rFonts w:hint="eastAsia" w:eastAsia="方正仿宋_GBK"/>
          <w:sz w:val="32"/>
          <w:szCs w:val="32"/>
        </w:rPr>
        <w:t>支持中小企业发展和管理支出款比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1275%</w:t>
      </w:r>
      <w:r>
        <w:rPr>
          <w:rFonts w:hint="eastAsia" w:eastAsia="方正仿宋_GBK"/>
          <w:sz w:val="32"/>
          <w:szCs w:val="32"/>
        </w:rPr>
        <w:t>，主要原因是:本年增加了对其他中小企业发展疫情期间的补助资金。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（十四）商业服务业支出类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59.</w:t>
      </w:r>
      <w:r>
        <w:rPr>
          <w:rFonts w:hint="eastAsia" w:eastAsia="方正仿宋_GBK"/>
          <w:sz w:val="32"/>
          <w:szCs w:val="32"/>
        </w:rPr>
        <w:t>商业流通事务款比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179.62%</w:t>
      </w:r>
      <w:r>
        <w:rPr>
          <w:rFonts w:hint="eastAsia" w:eastAsia="方正仿宋_GBK"/>
          <w:sz w:val="32"/>
          <w:szCs w:val="32"/>
        </w:rPr>
        <w:t>，主要原因是：增加安排了中央生猪调出大县奖励资金</w:t>
      </w:r>
      <w:r>
        <w:rPr>
          <w:rFonts w:eastAsia="方正仿宋_GBK"/>
          <w:sz w:val="32"/>
          <w:szCs w:val="32"/>
        </w:rPr>
        <w:t>679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60.</w:t>
      </w:r>
      <w:r>
        <w:rPr>
          <w:rFonts w:hint="eastAsia" w:eastAsia="方正仿宋_GBK"/>
          <w:sz w:val="32"/>
          <w:szCs w:val="32"/>
        </w:rPr>
        <w:t>涉外发展服务支出款比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100%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年安排了富源县好源农业综合有限责任公司</w:t>
      </w:r>
      <w:r>
        <w:rPr>
          <w:rFonts w:eastAsia="方正仿宋_GBK"/>
          <w:sz w:val="32"/>
          <w:szCs w:val="32"/>
        </w:rPr>
        <w:t>2017</w:t>
      </w:r>
      <w:r>
        <w:rPr>
          <w:rFonts w:hint="eastAsia" w:eastAsia="方正仿宋_GBK"/>
          <w:sz w:val="32"/>
          <w:szCs w:val="32"/>
        </w:rPr>
        <w:t>年外贸发展促进资金县级配套资金</w:t>
      </w:r>
      <w:r>
        <w:rPr>
          <w:rFonts w:eastAsia="方正仿宋_GBK"/>
          <w:sz w:val="32"/>
          <w:szCs w:val="32"/>
        </w:rPr>
        <w:t>18</w:t>
      </w:r>
      <w:r>
        <w:rPr>
          <w:rFonts w:hint="eastAsia" w:eastAsia="方正仿宋_GBK"/>
          <w:sz w:val="32"/>
          <w:szCs w:val="32"/>
        </w:rPr>
        <w:t>万元、富源县好源公司</w:t>
      </w:r>
      <w:r>
        <w:rPr>
          <w:rFonts w:eastAsia="方正仿宋_GBK"/>
          <w:sz w:val="32"/>
          <w:szCs w:val="32"/>
        </w:rPr>
        <w:t>2018</w:t>
      </w:r>
      <w:r>
        <w:rPr>
          <w:rFonts w:hint="eastAsia" w:eastAsia="方正仿宋_GBK"/>
          <w:sz w:val="32"/>
          <w:szCs w:val="32"/>
        </w:rPr>
        <w:t>年中央外经贸发展专项补助资金</w:t>
      </w:r>
      <w:r>
        <w:rPr>
          <w:rFonts w:eastAsia="方正仿宋_GBK"/>
          <w:sz w:val="32"/>
          <w:szCs w:val="32"/>
        </w:rPr>
        <w:t>4</w:t>
      </w:r>
      <w:r>
        <w:rPr>
          <w:rFonts w:hint="eastAsia" w:eastAsia="方正仿宋_GBK"/>
          <w:sz w:val="32"/>
          <w:szCs w:val="32"/>
        </w:rPr>
        <w:t>万元、中央外经贸资金</w:t>
      </w:r>
      <w:r>
        <w:rPr>
          <w:rFonts w:eastAsia="方正仿宋_GBK"/>
          <w:sz w:val="32"/>
          <w:szCs w:val="32"/>
        </w:rPr>
        <w:t>20</w:t>
      </w:r>
      <w:r>
        <w:rPr>
          <w:rFonts w:hint="eastAsia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年无此项支出。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61.</w:t>
      </w:r>
      <w:r>
        <w:rPr>
          <w:rFonts w:hint="eastAsia" w:eastAsia="方正仿宋_GBK"/>
          <w:sz w:val="32"/>
          <w:szCs w:val="32"/>
        </w:rPr>
        <w:t>其他商业服务业等支出款比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年决算数增加了</w:t>
      </w:r>
      <w:r>
        <w:rPr>
          <w:rFonts w:eastAsia="方正仿宋_GBK"/>
          <w:sz w:val="32"/>
          <w:szCs w:val="32"/>
        </w:rPr>
        <w:t>500</w:t>
      </w:r>
      <w:r>
        <w:rPr>
          <w:rFonts w:hint="eastAsia" w:eastAsia="方正仿宋_GBK"/>
          <w:sz w:val="32"/>
          <w:szCs w:val="32"/>
        </w:rPr>
        <w:t>万元，主要原因是：本年度增加了电商进农村相关项目资金。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（十五）金融支出类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62.</w:t>
      </w:r>
      <w:r>
        <w:rPr>
          <w:rFonts w:hint="eastAsia" w:eastAsia="方正仿宋_GBK"/>
          <w:sz w:val="32"/>
          <w:szCs w:val="32"/>
        </w:rPr>
        <w:t>其他金融支出款比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100%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年规范科目列支，该科目支出相应增加</w:t>
      </w:r>
      <w:r>
        <w:rPr>
          <w:rFonts w:eastAsia="方正仿宋_GBK"/>
          <w:sz w:val="32"/>
          <w:szCs w:val="32"/>
        </w:rPr>
        <w:t>40</w:t>
      </w:r>
      <w:r>
        <w:rPr>
          <w:rFonts w:hint="eastAsia" w:eastAsia="方正仿宋_GBK"/>
          <w:sz w:val="32"/>
          <w:szCs w:val="32"/>
        </w:rPr>
        <w:t>万元</w:t>
      </w:r>
      <w:r>
        <w:rPr>
          <w:rFonts w:eastAsia="方正仿宋_GBK"/>
          <w:sz w:val="32"/>
          <w:szCs w:val="32"/>
        </w:rPr>
        <w:t>,2020</w:t>
      </w:r>
      <w:r>
        <w:rPr>
          <w:rFonts w:hint="eastAsia" w:eastAsia="方正仿宋_GBK"/>
          <w:sz w:val="32"/>
          <w:szCs w:val="32"/>
        </w:rPr>
        <w:t>年无此项支出。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（十六）自然资源海洋气象等支出类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63.</w:t>
      </w:r>
      <w:r>
        <w:rPr>
          <w:rFonts w:hint="eastAsia" w:eastAsia="方正仿宋_GBK"/>
          <w:sz w:val="32"/>
          <w:szCs w:val="32"/>
        </w:rPr>
        <w:t>气象事务款比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57.39%</w:t>
      </w:r>
      <w:r>
        <w:rPr>
          <w:rFonts w:hint="eastAsia" w:eastAsia="方正仿宋_GBK"/>
          <w:sz w:val="32"/>
          <w:szCs w:val="32"/>
        </w:rPr>
        <w:t>，主要原因是：本年增加了防雹专项经费、防雹民兵工资、流动指挥作业人员工资支出。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64.</w:t>
      </w:r>
      <w:r>
        <w:rPr>
          <w:rFonts w:hint="eastAsia" w:eastAsia="方正仿宋_GBK"/>
          <w:sz w:val="32"/>
          <w:szCs w:val="32"/>
        </w:rPr>
        <w:t>其他自然资源海洋气象等支出比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282.35%</w:t>
      </w:r>
      <w:r>
        <w:rPr>
          <w:rFonts w:hint="eastAsia" w:eastAsia="方正仿宋_GBK"/>
          <w:sz w:val="32"/>
          <w:szCs w:val="32"/>
        </w:rPr>
        <w:t>，主要原因是：增加不动产数据整合技术服务费</w:t>
      </w:r>
      <w:r>
        <w:rPr>
          <w:rFonts w:eastAsia="方正仿宋_GBK"/>
          <w:sz w:val="32"/>
          <w:szCs w:val="32"/>
        </w:rPr>
        <w:t>65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（十七）住房保障支出类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65.</w:t>
      </w:r>
      <w:r>
        <w:rPr>
          <w:rFonts w:hint="eastAsia" w:eastAsia="方正仿宋_GBK"/>
          <w:sz w:val="32"/>
          <w:szCs w:val="32"/>
        </w:rPr>
        <w:t>住房改革支出款比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953.24%</w:t>
      </w:r>
      <w:r>
        <w:rPr>
          <w:rFonts w:hint="eastAsia" w:eastAsia="方正仿宋_GBK"/>
          <w:sz w:val="32"/>
          <w:szCs w:val="32"/>
        </w:rPr>
        <w:t>，主要原因是：本年度安排了以前年度住房公积金。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（十八）粮油物资储备支出类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66.</w:t>
      </w:r>
      <w:r>
        <w:rPr>
          <w:rFonts w:hint="eastAsia" w:eastAsia="方正仿宋_GBK"/>
          <w:sz w:val="32"/>
          <w:szCs w:val="32"/>
        </w:rPr>
        <w:t>粮油事务款比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36.14%</w:t>
      </w:r>
      <w:r>
        <w:rPr>
          <w:rFonts w:hint="eastAsia" w:eastAsia="方正仿宋_GBK"/>
          <w:sz w:val="32"/>
          <w:szCs w:val="32"/>
        </w:rPr>
        <w:t>，主要原因是：增加了优质粮工程款（示范企业）</w:t>
      </w:r>
      <w:r>
        <w:rPr>
          <w:rFonts w:eastAsia="方正仿宋_GBK"/>
          <w:sz w:val="32"/>
          <w:szCs w:val="32"/>
        </w:rPr>
        <w:t>255</w:t>
      </w:r>
      <w:r>
        <w:rPr>
          <w:rFonts w:hint="eastAsia" w:eastAsia="方正仿宋_GBK"/>
          <w:sz w:val="32"/>
          <w:szCs w:val="32"/>
        </w:rPr>
        <w:t>万元和优质粮工程款（示范县）</w:t>
      </w:r>
      <w:r>
        <w:rPr>
          <w:rFonts w:eastAsia="方正仿宋_GBK"/>
          <w:sz w:val="32"/>
          <w:szCs w:val="32"/>
        </w:rPr>
        <w:t>168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67.</w:t>
      </w:r>
      <w:r>
        <w:rPr>
          <w:rFonts w:hint="eastAsia" w:eastAsia="方正仿宋_GBK"/>
          <w:sz w:val="32"/>
          <w:szCs w:val="32"/>
        </w:rPr>
        <w:t>粮油储备款比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99.61%</w:t>
      </w:r>
      <w:r>
        <w:rPr>
          <w:rFonts w:hint="eastAsia" w:eastAsia="方正仿宋_GBK"/>
          <w:sz w:val="32"/>
          <w:szCs w:val="32"/>
        </w:rPr>
        <w:t>，主要原因是：本年安排支出增加，即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年差价补贴</w:t>
      </w:r>
      <w:r>
        <w:rPr>
          <w:rFonts w:eastAsia="方正仿宋_GBK"/>
          <w:sz w:val="32"/>
          <w:szCs w:val="32"/>
        </w:rPr>
        <w:t>188.1</w:t>
      </w:r>
      <w:r>
        <w:rPr>
          <w:rFonts w:hint="eastAsia" w:eastAsia="方正仿宋_GBK"/>
          <w:sz w:val="32"/>
          <w:szCs w:val="32"/>
        </w:rPr>
        <w:t>万元和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年新增差价补贴</w:t>
      </w:r>
      <w:r>
        <w:rPr>
          <w:rFonts w:eastAsia="方正仿宋_GBK"/>
          <w:sz w:val="32"/>
          <w:szCs w:val="32"/>
        </w:rPr>
        <w:t>152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（十九）灾害防治及应急管理支出类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68.</w:t>
      </w:r>
      <w:r>
        <w:rPr>
          <w:rFonts w:hint="eastAsia" w:eastAsia="方正仿宋_GBK"/>
          <w:sz w:val="32"/>
          <w:szCs w:val="32"/>
        </w:rPr>
        <w:t>消防事务款比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93.90%</w:t>
      </w:r>
      <w:r>
        <w:rPr>
          <w:rFonts w:hint="eastAsia" w:eastAsia="方正仿宋_GBK"/>
          <w:sz w:val="32"/>
          <w:szCs w:val="32"/>
        </w:rPr>
        <w:t>，主要原因是：本年增加了消防二中队建设经费</w:t>
      </w:r>
      <w:r>
        <w:rPr>
          <w:rFonts w:eastAsia="方正仿宋_GBK"/>
          <w:sz w:val="32"/>
          <w:szCs w:val="32"/>
        </w:rPr>
        <w:t>210</w:t>
      </w:r>
      <w:r>
        <w:rPr>
          <w:rFonts w:hint="eastAsia" w:eastAsia="方正仿宋_GBK"/>
          <w:sz w:val="32"/>
          <w:szCs w:val="32"/>
        </w:rPr>
        <w:t>万元及消防应急救援支出。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69.</w:t>
      </w:r>
      <w:r>
        <w:rPr>
          <w:rFonts w:hint="eastAsia" w:eastAsia="方正仿宋_GBK"/>
          <w:sz w:val="32"/>
          <w:szCs w:val="32"/>
        </w:rPr>
        <w:t>森林消防事务款比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100%</w:t>
      </w:r>
      <w:r>
        <w:rPr>
          <w:rFonts w:hint="eastAsia" w:eastAsia="方正仿宋_GBK"/>
          <w:sz w:val="32"/>
          <w:szCs w:val="32"/>
        </w:rPr>
        <w:t>，主要原因是：本年无森林消防应急救援支出。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70.</w:t>
      </w:r>
      <w:r>
        <w:rPr>
          <w:rFonts w:hint="eastAsia" w:eastAsia="方正仿宋_GBK"/>
          <w:sz w:val="32"/>
          <w:szCs w:val="32"/>
        </w:rPr>
        <w:t>煤矿安全款比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年决算数增加</w:t>
      </w:r>
      <w:r>
        <w:rPr>
          <w:rFonts w:eastAsia="方正仿宋_GBK"/>
          <w:sz w:val="32"/>
          <w:szCs w:val="32"/>
        </w:rPr>
        <w:t>300</w:t>
      </w:r>
      <w:r>
        <w:rPr>
          <w:rFonts w:hint="eastAsia" w:eastAsia="方正仿宋_GBK"/>
          <w:sz w:val="32"/>
          <w:szCs w:val="32"/>
        </w:rPr>
        <w:t>万元，主要原因是：本年增加了金发煤矿瓦斯治理项目资金</w:t>
      </w:r>
      <w:r>
        <w:rPr>
          <w:rFonts w:eastAsia="方正仿宋_GBK"/>
          <w:sz w:val="32"/>
          <w:szCs w:val="32"/>
        </w:rPr>
        <w:t>300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71.</w:t>
      </w:r>
      <w:r>
        <w:rPr>
          <w:rFonts w:hint="eastAsia" w:eastAsia="方正仿宋_GBK"/>
          <w:sz w:val="32"/>
          <w:szCs w:val="32"/>
        </w:rPr>
        <w:t>地震事务款比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33.33%</w:t>
      </w:r>
      <w:r>
        <w:rPr>
          <w:rFonts w:hint="eastAsia" w:eastAsia="方正仿宋_GBK"/>
          <w:sz w:val="32"/>
          <w:szCs w:val="32"/>
        </w:rPr>
        <w:t>，主要原因是：本年增加了地震预测预报支出。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72.</w:t>
      </w:r>
      <w:r>
        <w:rPr>
          <w:rFonts w:hint="eastAsia" w:eastAsia="方正仿宋_GBK"/>
          <w:sz w:val="32"/>
          <w:szCs w:val="32"/>
        </w:rPr>
        <w:t>自然灾害救灾及恢复重建支出款比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745%</w:t>
      </w:r>
      <w:r>
        <w:rPr>
          <w:rFonts w:hint="eastAsia" w:eastAsia="方正仿宋_GBK"/>
          <w:sz w:val="32"/>
          <w:szCs w:val="32"/>
        </w:rPr>
        <w:t>，主要原因是：增加了中央自然灾害生活补助</w:t>
      </w:r>
      <w:r>
        <w:rPr>
          <w:rFonts w:eastAsia="方正仿宋_GBK"/>
          <w:sz w:val="32"/>
          <w:szCs w:val="32"/>
        </w:rPr>
        <w:t>168.93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73.</w:t>
      </w:r>
      <w:r>
        <w:rPr>
          <w:rFonts w:hint="eastAsia" w:eastAsia="方正仿宋_GBK"/>
          <w:sz w:val="32"/>
          <w:szCs w:val="32"/>
        </w:rPr>
        <w:t>其他灾害防治及应急管理支出款比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287.71%</w:t>
      </w:r>
      <w:r>
        <w:rPr>
          <w:rFonts w:hint="eastAsia" w:eastAsia="方正仿宋_GBK"/>
          <w:sz w:val="32"/>
          <w:szCs w:val="32"/>
        </w:rPr>
        <w:t>，主要原因是：增加了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年中央自然灾害（旱灾）补助资金、地质灾害工作经费等支出。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（二十）其他支出类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74.</w:t>
      </w:r>
      <w:r>
        <w:rPr>
          <w:rFonts w:hint="eastAsia" w:eastAsia="方正仿宋_GBK"/>
          <w:sz w:val="32"/>
          <w:szCs w:val="32"/>
        </w:rPr>
        <w:t>其他支出比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年决算数增加了</w:t>
      </w:r>
      <w:r>
        <w:rPr>
          <w:rFonts w:eastAsia="方正仿宋_GBK"/>
          <w:sz w:val="32"/>
          <w:szCs w:val="32"/>
        </w:rPr>
        <w:t>1134</w:t>
      </w:r>
      <w:r>
        <w:rPr>
          <w:rFonts w:hint="eastAsia" w:eastAsia="方正仿宋_GBK"/>
          <w:sz w:val="32"/>
          <w:szCs w:val="32"/>
        </w:rPr>
        <w:t>万元，主要原因是：本年安排了采煤沉陷区综合治理项目</w:t>
      </w:r>
      <w:r>
        <w:rPr>
          <w:rFonts w:eastAsia="方正仿宋_GBK"/>
          <w:sz w:val="32"/>
          <w:szCs w:val="32"/>
        </w:rPr>
        <w:t>400</w:t>
      </w:r>
      <w:r>
        <w:rPr>
          <w:rFonts w:hint="eastAsia" w:eastAsia="方正仿宋_GBK"/>
          <w:sz w:val="32"/>
          <w:szCs w:val="32"/>
        </w:rPr>
        <w:t>万元，县二小综合楼、运动场、绿化等项目工程款</w:t>
      </w:r>
      <w:r>
        <w:rPr>
          <w:rFonts w:eastAsia="方正仿宋_GBK"/>
          <w:sz w:val="32"/>
          <w:szCs w:val="32"/>
        </w:rPr>
        <w:t>734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（二十）债务付息支出类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75.</w:t>
      </w:r>
      <w:r>
        <w:rPr>
          <w:rFonts w:hint="eastAsia" w:eastAsia="方正仿宋_GBK"/>
          <w:sz w:val="32"/>
          <w:szCs w:val="32"/>
        </w:rPr>
        <w:t>债务发行费用支出款比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85.62%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 xml:space="preserve">2020 </w:t>
      </w:r>
      <w:r>
        <w:rPr>
          <w:rFonts w:hint="eastAsia" w:eastAsia="方正仿宋_GBK"/>
          <w:sz w:val="32"/>
          <w:szCs w:val="32"/>
        </w:rPr>
        <w:t>年到期政府一般债券付息规模减少，导致地方政府一般债券付息支出减少。</w:t>
      </w:r>
    </w:p>
    <w:p>
      <w:pPr>
        <w:widowControl w:val="0"/>
        <w:spacing w:line="60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二、</w:t>
      </w:r>
      <w:r>
        <w:rPr>
          <w:rFonts w:ascii="方正黑体_GBK" w:hAnsi="方正黑体_GBK" w:eastAsia="方正黑体_GBK" w:cs="方正黑体_GBK"/>
          <w:bCs/>
          <w:sz w:val="32"/>
          <w:szCs w:val="32"/>
        </w:rPr>
        <w:t>2020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年县本级政府性基金预算支出变动说明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（一）文化旅游体育与传媒支出类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int="eastAsia" w:eastAsia="方正仿宋_GBK"/>
          <w:sz w:val="32"/>
          <w:szCs w:val="32"/>
        </w:rPr>
        <w:t>国家电影事业发展专项资金安排的支出款比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</w:t>
      </w:r>
    </w:p>
    <w:p>
      <w:pPr>
        <w:widowControl w:val="0"/>
        <w:spacing w:line="600" w:lineRule="exac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数下降</w:t>
      </w:r>
      <w:r>
        <w:rPr>
          <w:rFonts w:eastAsia="方正仿宋_GBK"/>
          <w:sz w:val="32"/>
          <w:szCs w:val="32"/>
        </w:rPr>
        <w:t>91.67%</w:t>
      </w:r>
      <w:r>
        <w:rPr>
          <w:rFonts w:hint="eastAsia" w:eastAsia="方正仿宋_GBK"/>
          <w:sz w:val="32"/>
          <w:szCs w:val="32"/>
        </w:rPr>
        <w:t>，主要原因是：本年度未安排资助城市影院支出，资助国产影片支出减少。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hint="eastAsia" w:eastAsia="方正仿宋_GBK"/>
          <w:sz w:val="32"/>
          <w:szCs w:val="32"/>
        </w:rPr>
        <w:t>旅游发展基金支出款比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年决算下降</w:t>
      </w:r>
      <w:r>
        <w:rPr>
          <w:rFonts w:eastAsia="方正仿宋_GBK"/>
          <w:sz w:val="32"/>
          <w:szCs w:val="32"/>
        </w:rPr>
        <w:t>50%</w:t>
      </w:r>
      <w:r>
        <w:rPr>
          <w:rFonts w:hint="eastAsia" w:eastAsia="方正仿宋_GBK"/>
          <w:sz w:val="32"/>
          <w:szCs w:val="32"/>
        </w:rPr>
        <w:t>，主要原因是：规范科目列支，该科目支出相应减少。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（二）城乡社区事务支出类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</w:t>
      </w:r>
      <w:r>
        <w:rPr>
          <w:rFonts w:hint="eastAsia" w:eastAsia="方正仿宋_GBK"/>
          <w:sz w:val="32"/>
          <w:szCs w:val="32"/>
        </w:rPr>
        <w:t>国有土地使用权出让收入及对应专项债务收入安排的支出款比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93.47%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年城市建设支出</w:t>
      </w:r>
      <w:r>
        <w:rPr>
          <w:rFonts w:eastAsia="方正仿宋_GBK"/>
          <w:sz w:val="32"/>
          <w:szCs w:val="32"/>
        </w:rPr>
        <w:t>13234</w:t>
      </w:r>
      <w:r>
        <w:rPr>
          <w:rFonts w:hint="eastAsia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年无此项资金。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2.</w:t>
      </w:r>
      <w:r>
        <w:rPr>
          <w:rFonts w:hint="eastAsia" w:eastAsia="方正仿宋_GBK"/>
          <w:sz w:val="32"/>
          <w:szCs w:val="32"/>
        </w:rPr>
        <w:t>城市基础设施配套费安排的支出款比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99.52%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年其他城市基础设施配套费安排支出</w:t>
      </w:r>
      <w:r>
        <w:rPr>
          <w:rFonts w:eastAsia="方正仿宋_GBK"/>
          <w:sz w:val="32"/>
          <w:szCs w:val="32"/>
        </w:rPr>
        <w:t>626</w:t>
      </w:r>
      <w:r>
        <w:rPr>
          <w:rFonts w:hint="eastAsia" w:eastAsia="方正仿宋_GBK"/>
          <w:sz w:val="32"/>
          <w:szCs w:val="32"/>
        </w:rPr>
        <w:t>万元，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年无此项资金。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3.</w:t>
      </w:r>
      <w:r>
        <w:rPr>
          <w:rFonts w:hint="eastAsia" w:eastAsia="方正仿宋_GBK"/>
          <w:sz w:val="32"/>
          <w:szCs w:val="32"/>
        </w:rPr>
        <w:t>污水处理费安排的支出款比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年决算数下降</w:t>
      </w:r>
      <w:r>
        <w:rPr>
          <w:rFonts w:eastAsia="方正仿宋_GBK"/>
          <w:sz w:val="32"/>
          <w:szCs w:val="32"/>
        </w:rPr>
        <w:t>99.52%</w:t>
      </w:r>
      <w:r>
        <w:rPr>
          <w:rFonts w:hint="eastAsia" w:eastAsia="方正仿宋_GBK"/>
          <w:sz w:val="32"/>
          <w:szCs w:val="32"/>
        </w:rPr>
        <w:t>，主要原因是：本年其他污水处理安排的支出减少。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（三）其他支出类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其他政府性基金及对应专项债务收入安排的支出比</w:t>
      </w:r>
      <w:r>
        <w:rPr>
          <w:rFonts w:eastAsia="方正仿宋_GBK"/>
          <w:sz w:val="32"/>
          <w:szCs w:val="32"/>
        </w:rPr>
        <w:t xml:space="preserve">2019 </w:t>
      </w:r>
      <w:r>
        <w:rPr>
          <w:rFonts w:hint="eastAsia" w:eastAsia="方正仿宋_GBK"/>
          <w:sz w:val="32"/>
          <w:szCs w:val="32"/>
        </w:rPr>
        <w:t>年决算数增长</w:t>
      </w:r>
      <w:r>
        <w:rPr>
          <w:rFonts w:eastAsia="方正仿宋_GBK"/>
          <w:sz w:val="32"/>
          <w:szCs w:val="32"/>
        </w:rPr>
        <w:t>129%</w:t>
      </w:r>
      <w:r>
        <w:rPr>
          <w:rFonts w:hint="eastAsia" w:eastAsia="方正仿宋_GBK"/>
          <w:sz w:val="32"/>
          <w:szCs w:val="32"/>
        </w:rPr>
        <w:t>，主要原因是：本年新增地方政府专项债券（富源县沪昆高铁富源北站站前广场配套设施建设项目）</w:t>
      </w:r>
      <w:r>
        <w:rPr>
          <w:rFonts w:eastAsia="方正仿宋_GBK"/>
          <w:sz w:val="32"/>
          <w:szCs w:val="32"/>
        </w:rPr>
        <w:t>23000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（四）债务付息支出比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年决算数增加</w:t>
      </w:r>
      <w:r>
        <w:rPr>
          <w:rFonts w:eastAsia="方正仿宋_GBK"/>
          <w:sz w:val="32"/>
          <w:szCs w:val="32"/>
        </w:rPr>
        <w:t>3380</w:t>
      </w:r>
      <w:r>
        <w:rPr>
          <w:rFonts w:hint="eastAsia" w:eastAsia="方正仿宋_GBK"/>
          <w:sz w:val="32"/>
          <w:szCs w:val="32"/>
        </w:rPr>
        <w:t>万元，主要原因是：本年增加专项债券付息及债务发行费</w:t>
      </w:r>
      <w:r>
        <w:rPr>
          <w:rFonts w:eastAsia="方正仿宋_GBK"/>
          <w:sz w:val="32"/>
          <w:szCs w:val="32"/>
        </w:rPr>
        <w:t>3380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（五）债务发行费用支出比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年决算数增加</w:t>
      </w:r>
      <w:r>
        <w:rPr>
          <w:rFonts w:eastAsia="方正仿宋_GBK"/>
          <w:sz w:val="32"/>
          <w:szCs w:val="32"/>
        </w:rPr>
        <w:t>50</w:t>
      </w:r>
      <w:r>
        <w:rPr>
          <w:rFonts w:hint="eastAsia" w:eastAsia="方正仿宋_GBK"/>
          <w:sz w:val="32"/>
          <w:szCs w:val="32"/>
        </w:rPr>
        <w:t>万元，主要原因是：本年增加了债务发行费</w:t>
      </w:r>
      <w:r>
        <w:rPr>
          <w:rFonts w:eastAsia="方正仿宋_GBK"/>
          <w:sz w:val="32"/>
          <w:szCs w:val="32"/>
        </w:rPr>
        <w:t>25</w:t>
      </w:r>
      <w:r>
        <w:rPr>
          <w:rFonts w:hint="eastAsia" w:eastAsia="方正仿宋_GBK"/>
          <w:sz w:val="32"/>
          <w:szCs w:val="32"/>
        </w:rPr>
        <w:t>万元，专项债券发行费</w:t>
      </w:r>
      <w:r>
        <w:rPr>
          <w:rFonts w:eastAsia="方正仿宋_GBK"/>
          <w:sz w:val="32"/>
          <w:szCs w:val="32"/>
        </w:rPr>
        <w:t>25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（六）抗疫特别国债安排的支出比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年决算数增加</w:t>
      </w:r>
      <w:r>
        <w:rPr>
          <w:rFonts w:eastAsia="方正仿宋_GBK"/>
          <w:sz w:val="32"/>
          <w:szCs w:val="32"/>
        </w:rPr>
        <w:t>7523</w:t>
      </w:r>
      <w:r>
        <w:rPr>
          <w:rFonts w:hint="eastAsia" w:eastAsia="方正仿宋_GBK"/>
          <w:sz w:val="32"/>
          <w:szCs w:val="32"/>
        </w:rPr>
        <w:t>万元，主要原因是：全力支持抗击新冠肺炎疫情，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年安排抗疫特别国债支出</w:t>
      </w:r>
      <w:r>
        <w:rPr>
          <w:rFonts w:eastAsia="方正仿宋_GBK"/>
          <w:sz w:val="32"/>
          <w:szCs w:val="32"/>
        </w:rPr>
        <w:t>8357</w:t>
      </w:r>
      <w:r>
        <w:rPr>
          <w:rFonts w:hint="eastAsia" w:eastAsia="方正仿宋_GBK"/>
          <w:sz w:val="32"/>
          <w:szCs w:val="32"/>
        </w:rPr>
        <w:t>万元，其中：基础设施建设</w:t>
      </w:r>
      <w:r>
        <w:rPr>
          <w:rFonts w:eastAsia="方正仿宋_GBK"/>
          <w:sz w:val="32"/>
          <w:szCs w:val="32"/>
        </w:rPr>
        <w:t>7000</w:t>
      </w:r>
      <w:r>
        <w:rPr>
          <w:rFonts w:hint="eastAsia" w:eastAsia="方正仿宋_GBK"/>
          <w:sz w:val="32"/>
          <w:szCs w:val="32"/>
        </w:rPr>
        <w:t>万元、抗疫相关支出</w:t>
      </w:r>
      <w:r>
        <w:rPr>
          <w:rFonts w:eastAsia="方正仿宋_GBK"/>
          <w:sz w:val="32"/>
          <w:szCs w:val="32"/>
        </w:rPr>
        <w:t>523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ascii="方正黑体_GBK" w:hAnsi="方正黑体_GBK" w:eastAsia="方正黑体_GBK" w:cs="方正黑体_GBK"/>
          <w:bCs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三、</w:t>
      </w:r>
      <w:r>
        <w:rPr>
          <w:rFonts w:ascii="方正黑体_GBK" w:hAnsi="方正黑体_GBK" w:eastAsia="方正黑体_GBK" w:cs="方正黑体_GBK"/>
          <w:bCs/>
          <w:sz w:val="32"/>
          <w:szCs w:val="32"/>
        </w:rPr>
        <w:t xml:space="preserve">2020 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年县本级国有资本经营预算收入、支出变动说明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（一）县本级国有资本经营预算收入与上年决算数变动说明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年国有资本经营预算收入决算数与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年决算数相比，下降</w:t>
      </w:r>
      <w:r>
        <w:rPr>
          <w:rFonts w:eastAsia="方正仿宋_GBK"/>
          <w:sz w:val="32"/>
          <w:szCs w:val="32"/>
        </w:rPr>
        <w:t>98.58%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年县本级国有资本经营预算收入为上级补助收入</w:t>
      </w: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万元，比上年决算数减少</w:t>
      </w:r>
      <w:r>
        <w:rPr>
          <w:rFonts w:eastAsia="方正仿宋_GBK"/>
          <w:sz w:val="32"/>
          <w:szCs w:val="32"/>
        </w:rPr>
        <w:t>208</w:t>
      </w:r>
      <w:r>
        <w:rPr>
          <w:rFonts w:hint="eastAsia" w:eastAsia="方正仿宋_GBK"/>
          <w:sz w:val="32"/>
          <w:szCs w:val="32"/>
        </w:rPr>
        <w:t>万元。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（二）县本级国有资本经营预算支出与上年决算数变动说明</w:t>
      </w:r>
    </w:p>
    <w:p>
      <w:pPr>
        <w:widowControl w:val="0"/>
        <w:spacing w:line="60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年国有资本经营预算支出决算数与</w:t>
      </w:r>
      <w:r>
        <w:rPr>
          <w:rFonts w:eastAsia="方正仿宋_GBK"/>
          <w:sz w:val="32"/>
          <w:szCs w:val="32"/>
        </w:rPr>
        <w:t>2019</w:t>
      </w:r>
      <w:r>
        <w:rPr>
          <w:rFonts w:hint="eastAsia" w:eastAsia="方正仿宋_GBK"/>
          <w:sz w:val="32"/>
          <w:szCs w:val="32"/>
        </w:rPr>
        <w:t>年决算数相比，下降</w:t>
      </w:r>
      <w:r>
        <w:rPr>
          <w:rFonts w:eastAsia="方正仿宋_GBK"/>
          <w:sz w:val="32"/>
          <w:szCs w:val="32"/>
        </w:rPr>
        <w:t>98.58%</w:t>
      </w:r>
      <w:r>
        <w:rPr>
          <w:rFonts w:hint="eastAsia" w:eastAsia="方正仿宋_GBK"/>
          <w:sz w:val="32"/>
          <w:szCs w:val="32"/>
        </w:rPr>
        <w:t>，主要原因是：</w:t>
      </w:r>
      <w:r>
        <w:rPr>
          <w:rFonts w:eastAsia="方正仿宋_GBK"/>
          <w:sz w:val="32"/>
          <w:szCs w:val="32"/>
        </w:rPr>
        <w:t>2020</w:t>
      </w:r>
      <w:r>
        <w:rPr>
          <w:rFonts w:hint="eastAsia" w:eastAsia="方正仿宋_GBK"/>
          <w:sz w:val="32"/>
          <w:szCs w:val="32"/>
        </w:rPr>
        <w:t>年县本级国有资本经营预算支出为解决历史遗留问题及改革成本</w:t>
      </w:r>
      <w:r>
        <w:rPr>
          <w:rFonts w:eastAsia="方正仿宋_GBK"/>
          <w:sz w:val="32"/>
          <w:szCs w:val="32"/>
        </w:rPr>
        <w:t>3</w:t>
      </w:r>
      <w:r>
        <w:rPr>
          <w:rFonts w:hint="eastAsia" w:eastAsia="方正仿宋_GBK"/>
          <w:sz w:val="32"/>
          <w:szCs w:val="32"/>
        </w:rPr>
        <w:t>万元，比上年减少</w:t>
      </w:r>
      <w:r>
        <w:rPr>
          <w:rFonts w:eastAsia="方正仿宋_GBK"/>
          <w:sz w:val="32"/>
          <w:szCs w:val="32"/>
        </w:rPr>
        <w:t>208</w:t>
      </w:r>
      <w:r>
        <w:rPr>
          <w:rFonts w:hint="eastAsia" w:eastAsia="方正仿宋_GBK"/>
          <w:sz w:val="32"/>
          <w:szCs w:val="32"/>
        </w:rPr>
        <w:t>万元。</w:t>
      </w:r>
    </w:p>
    <w:sectPr>
      <w:footerReference r:id="rId3" w:type="default"/>
      <w:footerReference r:id="rId4" w:type="even"/>
      <w:pgSz w:w="12240" w:h="15840"/>
      <w:pgMar w:top="1871" w:right="1587" w:bottom="1757" w:left="1587" w:header="720" w:footer="113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falt">
    <w:altName w:val="MingLiU"/>
    <w:panose1 w:val="00000000000000000000"/>
    <w:charset w:val="88"/>
    <w:family w:val="modern"/>
    <w:pitch w:val="default"/>
    <w:sig w:usb0="00000000" w:usb1="00000000" w:usb2="00000010" w:usb3="00000000" w:csb0="001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entury Schoolboo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9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8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55A2C"/>
    <w:rsid w:val="00075E45"/>
    <w:rsid w:val="000D433E"/>
    <w:rsid w:val="000E09E2"/>
    <w:rsid w:val="00127242"/>
    <w:rsid w:val="00160D92"/>
    <w:rsid w:val="00167B64"/>
    <w:rsid w:val="00172A27"/>
    <w:rsid w:val="00175F56"/>
    <w:rsid w:val="001F2B31"/>
    <w:rsid w:val="0020131B"/>
    <w:rsid w:val="002147A6"/>
    <w:rsid w:val="00222F30"/>
    <w:rsid w:val="002335B0"/>
    <w:rsid w:val="0026555A"/>
    <w:rsid w:val="00273D4C"/>
    <w:rsid w:val="002A7C80"/>
    <w:rsid w:val="002C602E"/>
    <w:rsid w:val="0031056A"/>
    <w:rsid w:val="00310780"/>
    <w:rsid w:val="003507EC"/>
    <w:rsid w:val="003D27FD"/>
    <w:rsid w:val="003F71A7"/>
    <w:rsid w:val="00406B85"/>
    <w:rsid w:val="00431223"/>
    <w:rsid w:val="004638DB"/>
    <w:rsid w:val="004B5934"/>
    <w:rsid w:val="004C2621"/>
    <w:rsid w:val="004D1883"/>
    <w:rsid w:val="004E57C7"/>
    <w:rsid w:val="004E5E09"/>
    <w:rsid w:val="005243C3"/>
    <w:rsid w:val="00532780"/>
    <w:rsid w:val="0055173A"/>
    <w:rsid w:val="005667D1"/>
    <w:rsid w:val="005E399D"/>
    <w:rsid w:val="00622041"/>
    <w:rsid w:val="0066163C"/>
    <w:rsid w:val="006A7EBF"/>
    <w:rsid w:val="006D3192"/>
    <w:rsid w:val="0073509F"/>
    <w:rsid w:val="007A2CC5"/>
    <w:rsid w:val="007A50EE"/>
    <w:rsid w:val="007C6B88"/>
    <w:rsid w:val="00883297"/>
    <w:rsid w:val="00897500"/>
    <w:rsid w:val="008A2A5F"/>
    <w:rsid w:val="008C4A57"/>
    <w:rsid w:val="008F7F76"/>
    <w:rsid w:val="009208F9"/>
    <w:rsid w:val="00926A7A"/>
    <w:rsid w:val="00934EA0"/>
    <w:rsid w:val="00965570"/>
    <w:rsid w:val="009B6BB0"/>
    <w:rsid w:val="009B7E45"/>
    <w:rsid w:val="009F612E"/>
    <w:rsid w:val="00A7372B"/>
    <w:rsid w:val="00A74A9B"/>
    <w:rsid w:val="00A8265A"/>
    <w:rsid w:val="00AC4766"/>
    <w:rsid w:val="00B275F4"/>
    <w:rsid w:val="00B56441"/>
    <w:rsid w:val="00B76B98"/>
    <w:rsid w:val="00B86B9C"/>
    <w:rsid w:val="00B92701"/>
    <w:rsid w:val="00C06269"/>
    <w:rsid w:val="00C337C0"/>
    <w:rsid w:val="00C66D42"/>
    <w:rsid w:val="00C73525"/>
    <w:rsid w:val="00C9133D"/>
    <w:rsid w:val="00C968B2"/>
    <w:rsid w:val="00CD170D"/>
    <w:rsid w:val="00D3227E"/>
    <w:rsid w:val="00D469C5"/>
    <w:rsid w:val="00D95FBC"/>
    <w:rsid w:val="00D97820"/>
    <w:rsid w:val="00DA3091"/>
    <w:rsid w:val="00DF4DBC"/>
    <w:rsid w:val="00DF7320"/>
    <w:rsid w:val="00E01734"/>
    <w:rsid w:val="00E05B35"/>
    <w:rsid w:val="00E66CA4"/>
    <w:rsid w:val="00E8175E"/>
    <w:rsid w:val="00E86010"/>
    <w:rsid w:val="00EB7BE9"/>
    <w:rsid w:val="00FB59B2"/>
    <w:rsid w:val="00FD1B99"/>
    <w:rsid w:val="00FF620E"/>
    <w:rsid w:val="172C02AB"/>
    <w:rsid w:val="1BA916FE"/>
    <w:rsid w:val="324936AD"/>
    <w:rsid w:val="40A31493"/>
    <w:rsid w:val="61BA34F3"/>
    <w:rsid w:val="700E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正文文本_"/>
    <w:basedOn w:val="5"/>
    <w:link w:val="9"/>
    <w:locked/>
    <w:uiPriority w:val="99"/>
    <w:rPr>
      <w:rFonts w:ascii="MingLiUfalt" w:hAnsi="MingLiUfalt" w:eastAsia="MingLiUfalt" w:cs="MingLiUfalt"/>
      <w:sz w:val="26"/>
      <w:szCs w:val="26"/>
      <w:shd w:val="clear" w:color="auto" w:fill="FFFFFF"/>
    </w:rPr>
  </w:style>
  <w:style w:type="paragraph" w:customStyle="1" w:styleId="9">
    <w:name w:val="正文文本1"/>
    <w:basedOn w:val="1"/>
    <w:link w:val="8"/>
    <w:uiPriority w:val="99"/>
    <w:pPr>
      <w:widowControl w:val="0"/>
      <w:shd w:val="clear" w:color="auto" w:fill="FFFFFF"/>
      <w:spacing w:before="360" w:line="590" w:lineRule="exact"/>
      <w:jc w:val="left"/>
    </w:pPr>
    <w:rPr>
      <w:rFonts w:ascii="MingLiUfalt" w:hAnsi="MingLiUfalt" w:eastAsia="MingLiUfalt"/>
      <w:kern w:val="0"/>
      <w:sz w:val="26"/>
      <w:szCs w:val="26"/>
    </w:rPr>
  </w:style>
  <w:style w:type="character" w:customStyle="1" w:styleId="10">
    <w:name w:val="正文文本 + Century Schoolbook"/>
    <w:basedOn w:val="8"/>
    <w:uiPriority w:val="99"/>
    <w:rPr>
      <w:rFonts w:ascii="Century Schoolbook" w:hAnsi="Century Schoolbook" w:eastAsia="Times New Roman" w:cs="Century Schoolbook"/>
      <w:b/>
      <w:bCs/>
      <w:color w:val="000000"/>
      <w:spacing w:val="0"/>
      <w:w w:val="75"/>
      <w:position w:val="0"/>
      <w:u w:val="none"/>
      <w:lang w:val="zh-CN" w:eastAsia="zh-CN"/>
    </w:rPr>
  </w:style>
  <w:style w:type="character" w:customStyle="1" w:styleId="11">
    <w:name w:val="正文文本 + Century Schoolbook1"/>
    <w:basedOn w:val="8"/>
    <w:uiPriority w:val="99"/>
    <w:rPr>
      <w:rFonts w:ascii="Century Schoolbook" w:hAnsi="Century Schoolbook" w:eastAsia="Times New Roman" w:cs="Century Schoolbook"/>
      <w:b/>
      <w:bCs/>
      <w:color w:val="000000"/>
      <w:spacing w:val="0"/>
      <w:w w:val="100"/>
      <w:position w:val="0"/>
      <w:sz w:val="21"/>
      <w:szCs w:val="21"/>
      <w:u w:val="none"/>
      <w:lang w:val="en-US" w:eastAsia="en-US"/>
    </w:rPr>
  </w:style>
  <w:style w:type="character" w:customStyle="1" w:styleId="12">
    <w:name w:val="标题 #2_"/>
    <w:basedOn w:val="5"/>
    <w:link w:val="13"/>
    <w:locked/>
    <w:uiPriority w:val="99"/>
    <w:rPr>
      <w:rFonts w:ascii="MingLiUfalt" w:hAnsi="MingLiUfalt" w:eastAsia="MingLiUfalt" w:cs="MingLiUfalt"/>
      <w:sz w:val="28"/>
      <w:szCs w:val="28"/>
      <w:shd w:val="clear" w:color="auto" w:fill="FFFFFF"/>
    </w:rPr>
  </w:style>
  <w:style w:type="paragraph" w:customStyle="1" w:styleId="13">
    <w:name w:val="标题 #2"/>
    <w:basedOn w:val="1"/>
    <w:link w:val="12"/>
    <w:uiPriority w:val="99"/>
    <w:pPr>
      <w:widowControl w:val="0"/>
      <w:shd w:val="clear" w:color="auto" w:fill="FFFFFF"/>
      <w:spacing w:before="480" w:after="360" w:line="240" w:lineRule="atLeast"/>
      <w:ind w:firstLine="600"/>
      <w:jc w:val="distribute"/>
      <w:outlineLvl w:val="1"/>
    </w:pPr>
    <w:rPr>
      <w:rFonts w:ascii="MingLiUfalt" w:hAnsi="MingLiUfalt" w:eastAsia="MingLiUfalt" w:cs="MingLiUfalt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曲靖市富源县党政机关单位</Company>
  <Pages>13</Pages>
  <Words>4958</Words>
  <Characters>1228</Characters>
  <Lines>10</Lines>
  <Paragraphs>12</Paragraphs>
  <TotalTime>6</TotalTime>
  <ScaleCrop>false</ScaleCrop>
  <LinksUpToDate>false</LinksUpToDate>
  <CharactersWithSpaces>6174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2021-09-28T02:16:00Z</dcterms:created>
  <dc:creator>GKK-WZH</dc:creator>
  <cp:lastModifiedBy>Administrator</cp:lastModifiedBy>
  <dcterms:modified xsi:type="dcterms:W3CDTF">2024-01-31T09:22:32Z</dcterms:modified>
  <dc:title>2020年富源县本级一般公共预算、政府性基金预算和国有资本经营预算执行变动情况说明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C4F29012D77A4262892A037D6641C1DE</vt:lpwstr>
  </property>
</Properties>
</file>