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宋体" w:hAnsi="宋体" w:eastAsia="方正黑体_GBK" w:cs="宋体"/>
          <w:spacing w:val="-11"/>
          <w:sz w:val="32"/>
          <w:szCs w:val="44"/>
          <w:lang w:val="en-US" w:eastAsia="zh-CN"/>
        </w:rPr>
      </w:pPr>
      <w:r>
        <w:rPr>
          <w:rFonts w:hint="eastAsia" w:ascii="宋体" w:hAnsi="宋体" w:eastAsia="方正黑体_GBK" w:cs="宋体"/>
          <w:spacing w:val="-11"/>
          <w:sz w:val="32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  <w:r>
        <w:rPr>
          <w:rFonts w:hint="eastAsia" w:ascii="宋体" w:hAnsi="宋体" w:eastAsia="方正小标宋_GBK" w:cs="宋体"/>
          <w:spacing w:val="-11"/>
          <w:sz w:val="44"/>
          <w:szCs w:val="44"/>
        </w:rPr>
        <w:t>部分不</w:t>
      </w:r>
      <w:r>
        <w:rPr>
          <w:rFonts w:hint="eastAsia" w:ascii="宋体" w:hAnsi="宋体" w:eastAsia="方正小标宋_GBK" w:cs="宋体"/>
          <w:spacing w:val="-11"/>
          <w:sz w:val="44"/>
          <w:szCs w:val="44"/>
          <w:highlight w:val="none"/>
        </w:rPr>
        <w:t>合格检</w:t>
      </w:r>
      <w:r>
        <w:rPr>
          <w:rFonts w:hint="eastAsia" w:ascii="宋体" w:hAnsi="宋体" w:eastAsia="方正小标宋_GBK" w:cs="宋体"/>
          <w:spacing w:val="-11"/>
          <w:sz w:val="44"/>
          <w:szCs w:val="44"/>
        </w:rPr>
        <w:t>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宋体" w:hAnsi="宋体" w:eastAsia="方正黑体_GBK" w:cs="宋体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宋体"/>
          <w:color w:val="auto"/>
          <w:spacing w:val="-11"/>
          <w:sz w:val="32"/>
          <w:szCs w:val="32"/>
          <w:lang w:val="en-US" w:eastAsia="zh-CN"/>
        </w:rPr>
        <w:t>一、甲醇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仿宋" w:hAnsi="仿宋" w:eastAsia="仿宋" w:cs="仿宋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11"/>
          <w:sz w:val="32"/>
          <w:szCs w:val="32"/>
          <w:lang w:val="en-US" w:eastAsia="zh-CN"/>
        </w:rPr>
        <w:t xml:space="preserve">甲醇（methanol）为无色、透明、易流动、易挥发的可燃液体，其物理性质与乙醇极为相近，可与乙醇以任意比例互溶，具有与乙醇相似的气味，饮用时仅凭口感无法区分。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仿宋" w:hAnsi="仿宋" w:eastAsia="仿宋" w:cs="仿宋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11"/>
          <w:sz w:val="32"/>
          <w:szCs w:val="32"/>
          <w:lang w:val="en-US" w:eastAsia="zh-CN"/>
        </w:rPr>
        <w:t>甲醇具有较强的毒性，甲醇进入体后，先转</w:t>
      </w:r>
      <w:r>
        <w:rPr>
          <w:rFonts w:hint="eastAsia" w:ascii="仿宋" w:hAnsi="仿宋" w:eastAsia="仿宋" w:cs="仿宋"/>
          <w:b w:val="0"/>
          <w:bCs w:val="0"/>
          <w:color w:val="auto"/>
          <w:spacing w:val="-11"/>
          <w:sz w:val="32"/>
          <w:szCs w:val="32"/>
          <w:lang w:val="en-US" w:eastAsia="zh-CN"/>
        </w:rPr>
        <w:t>化</w:t>
      </w:r>
      <w:r>
        <w:rPr>
          <w:rFonts w:hint="eastAsia" w:ascii="仿宋" w:hAnsi="仿宋" w:eastAsia="仿宋" w:cs="仿宋"/>
          <w:color w:val="auto"/>
          <w:spacing w:val="-11"/>
          <w:sz w:val="32"/>
          <w:szCs w:val="32"/>
          <w:lang w:val="en-US" w:eastAsia="zh-CN"/>
        </w:rPr>
        <w:t>为甲醛，再转化为甲酸，不易排出体外，会引起细胞的变性坏死，导致组织缺氧，发生一系列的病理改变。此外，甲醇是一种强烈的神经性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pacing w:val="-11"/>
          <w:sz w:val="32"/>
          <w:szCs w:val="32"/>
          <w:lang w:val="en-US" w:eastAsia="zh-CN"/>
        </w:rPr>
        <w:t>和血管性毒物，可直接影响中枢神经系统。甲酸或甲酸盐可引起眼的神经组织损害，甲醇中毒的急性死亡率和致残率较高。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仿宋" w:hAnsi="仿宋" w:eastAsia="仿宋" w:cs="仿宋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11"/>
          <w:sz w:val="32"/>
          <w:szCs w:val="32"/>
          <w:lang w:val="en-US" w:eastAsia="zh-CN"/>
        </w:rPr>
        <w:t>酒在生产过程中会产生微量的甲醇；但也有不法分子采用工业乙醇勾兑白酒，此类勾兑酒中的甲醇含量较高，会引起头痛、恶心、失明甚至死亡，严重危害人体健康。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6" w:firstLineChars="200"/>
        <w:textAlignment w:val="auto"/>
        <w:rPr>
          <w:rFonts w:hint="eastAsia" w:ascii="仿宋" w:hAnsi="仿宋" w:eastAsia="仿宋" w:cs="仿宋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-11"/>
          <w:sz w:val="32"/>
          <w:szCs w:val="32"/>
          <w:lang w:val="en-US" w:eastAsia="zh-CN"/>
        </w:rPr>
        <w:t>根据《食品安全国家标准 蒸馏酒及其配制酒》（GB 2757-2012）中的规定，其中以粮谷类为主要原料的，甲醇的限量指标为≤0.6g/L（以 100%vol 酒精度计），其他原料的甲醇限量指标为≤2.0g/L（以 100%vol 酒精度计）。</w:t>
      </w:r>
    </w:p>
    <w:p>
      <w:pPr>
        <w:pStyle w:val="2"/>
        <w:numPr>
          <w:ilvl w:val="0"/>
          <w:numId w:val="0"/>
        </w:numPr>
        <w:ind w:firstLine="596" w:firstLineChars="200"/>
        <w:rPr>
          <w:rFonts w:hint="default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3C71F44-464D-45B6-A3FB-D64C254A21C6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EB7120A-AC34-4B9A-874C-CA87E068A4A8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BD4413F-19FD-4EBF-B7D8-82E2EA066C5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MGY2YTc5ZGUxYjRkYjY1NTE4MjhkMzhlNTRmNjgifQ=="/>
  </w:docVars>
  <w:rsids>
    <w:rsidRoot w:val="15B85137"/>
    <w:rsid w:val="000119D5"/>
    <w:rsid w:val="00013E30"/>
    <w:rsid w:val="000276F3"/>
    <w:rsid w:val="00045657"/>
    <w:rsid w:val="00063DA7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205007"/>
    <w:rsid w:val="00217ABC"/>
    <w:rsid w:val="00256527"/>
    <w:rsid w:val="00263FF9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86FEC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2E57613"/>
    <w:rsid w:val="077F1302"/>
    <w:rsid w:val="08A718AC"/>
    <w:rsid w:val="0AAD14F9"/>
    <w:rsid w:val="0BAF665A"/>
    <w:rsid w:val="0EFB1BB6"/>
    <w:rsid w:val="0FED6590"/>
    <w:rsid w:val="10022AD1"/>
    <w:rsid w:val="11AA7966"/>
    <w:rsid w:val="11C52008"/>
    <w:rsid w:val="13A25019"/>
    <w:rsid w:val="141679B1"/>
    <w:rsid w:val="159E2C66"/>
    <w:rsid w:val="15B85137"/>
    <w:rsid w:val="16041BA6"/>
    <w:rsid w:val="17375756"/>
    <w:rsid w:val="187854F2"/>
    <w:rsid w:val="18E40145"/>
    <w:rsid w:val="1D2A530E"/>
    <w:rsid w:val="1E39526E"/>
    <w:rsid w:val="1F0653D6"/>
    <w:rsid w:val="1FA83868"/>
    <w:rsid w:val="22A46395"/>
    <w:rsid w:val="23496F3C"/>
    <w:rsid w:val="24CA5E5B"/>
    <w:rsid w:val="2BDB0938"/>
    <w:rsid w:val="2C550700"/>
    <w:rsid w:val="2C9024A3"/>
    <w:rsid w:val="2DE7759F"/>
    <w:rsid w:val="2F1403FE"/>
    <w:rsid w:val="33067B3D"/>
    <w:rsid w:val="33764379"/>
    <w:rsid w:val="33D04B10"/>
    <w:rsid w:val="34040D62"/>
    <w:rsid w:val="361B61C7"/>
    <w:rsid w:val="36C50230"/>
    <w:rsid w:val="3A512225"/>
    <w:rsid w:val="3B797920"/>
    <w:rsid w:val="3ECA4CD4"/>
    <w:rsid w:val="40475A64"/>
    <w:rsid w:val="42CD2946"/>
    <w:rsid w:val="44586DC0"/>
    <w:rsid w:val="45C97345"/>
    <w:rsid w:val="479E0D55"/>
    <w:rsid w:val="48271394"/>
    <w:rsid w:val="48805DD2"/>
    <w:rsid w:val="49115557"/>
    <w:rsid w:val="49C57CC7"/>
    <w:rsid w:val="4AFE195C"/>
    <w:rsid w:val="4B304B48"/>
    <w:rsid w:val="4B5562A0"/>
    <w:rsid w:val="4BB9615E"/>
    <w:rsid w:val="4BC323F1"/>
    <w:rsid w:val="4C9B5A25"/>
    <w:rsid w:val="4CB16E35"/>
    <w:rsid w:val="4D2F6550"/>
    <w:rsid w:val="4DD907B0"/>
    <w:rsid w:val="4EE57FD2"/>
    <w:rsid w:val="4F764366"/>
    <w:rsid w:val="510D7238"/>
    <w:rsid w:val="518508DD"/>
    <w:rsid w:val="52732B71"/>
    <w:rsid w:val="532E3A5B"/>
    <w:rsid w:val="54703A7A"/>
    <w:rsid w:val="56EA7B13"/>
    <w:rsid w:val="5959236C"/>
    <w:rsid w:val="5B0203A0"/>
    <w:rsid w:val="60FD15F7"/>
    <w:rsid w:val="614D13CA"/>
    <w:rsid w:val="6189617B"/>
    <w:rsid w:val="62C531E2"/>
    <w:rsid w:val="634E6D48"/>
    <w:rsid w:val="63A75247"/>
    <w:rsid w:val="63E1229E"/>
    <w:rsid w:val="654C187B"/>
    <w:rsid w:val="6655487D"/>
    <w:rsid w:val="6A00000E"/>
    <w:rsid w:val="6A7A5576"/>
    <w:rsid w:val="6CDE6EEF"/>
    <w:rsid w:val="6D535020"/>
    <w:rsid w:val="6D631F76"/>
    <w:rsid w:val="6E0005AE"/>
    <w:rsid w:val="6ED3511D"/>
    <w:rsid w:val="6FB849AC"/>
    <w:rsid w:val="70E4517B"/>
    <w:rsid w:val="74A44FDB"/>
    <w:rsid w:val="75856B41"/>
    <w:rsid w:val="7BFC5A6F"/>
    <w:rsid w:val="7C896BD7"/>
    <w:rsid w:val="7CCD4AFB"/>
    <w:rsid w:val="7CE7560E"/>
    <w:rsid w:val="7D2012E9"/>
    <w:rsid w:val="7D2423F5"/>
    <w:rsid w:val="7D455102"/>
    <w:rsid w:val="7F5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9"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10">
    <w:name w:val="annotation subject"/>
    <w:basedOn w:val="4"/>
    <w:next w:val="4"/>
    <w:link w:val="21"/>
    <w:qFormat/>
    <w:uiPriority w:val="0"/>
    <w:rPr>
      <w:b/>
      <w:bCs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列出段落2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2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7">
    <w:name w:val="页眉 字符"/>
    <w:basedOn w:val="12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副标题 字符"/>
    <w:basedOn w:val="12"/>
    <w:link w:val="8"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0">
    <w:name w:val="批注文字 字符"/>
    <w:basedOn w:val="12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1">
    <w:name w:val="批注主题 字符"/>
    <w:basedOn w:val="20"/>
    <w:link w:val="10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269</Words>
  <Characters>270</Characters>
  <Lines>16</Lines>
  <Paragraphs>4</Paragraphs>
  <TotalTime>0</TotalTime>
  <ScaleCrop>false</ScaleCrop>
  <LinksUpToDate>false</LinksUpToDate>
  <CharactersWithSpaces>270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阿瑾呀</cp:lastModifiedBy>
  <dcterms:modified xsi:type="dcterms:W3CDTF">2023-09-26T07:12:12Z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BFD02D606F7B421BA16D13BA0ED4F7A7</vt:lpwstr>
  </property>
</Properties>
</file>