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9795B" w14:textId="6D391370" w:rsidR="00660791" w:rsidRPr="004D12C0" w:rsidRDefault="004D12C0" w:rsidP="004D12C0">
      <w:pPr>
        <w:pStyle w:val="a7"/>
        <w:adjustRightInd w:val="0"/>
        <w:snapToGrid w:val="0"/>
        <w:spacing w:before="0" w:beforeAutospacing="0" w:line="560" w:lineRule="exact"/>
        <w:ind w:firstLineChars="0" w:firstLine="0"/>
        <w:jc w:val="both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附件：富源县富顺鸿煤矿有限责任公司富顺鸿煤矿等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个煤矿</w:t>
      </w:r>
      <w:r>
        <w:rPr>
          <w:rFonts w:ascii="Times New Roman" w:eastAsia="方正仿宋_GBK" w:hAnsi="Times New Roman" w:hint="eastAsia"/>
          <w:sz w:val="32"/>
          <w:szCs w:val="32"/>
        </w:rPr>
        <w:t>采矿权深部和周边、零星分散资源及开拓工程超出矿区范围部分协议出让坐标表</w:t>
      </w:r>
    </w:p>
    <w:p w14:paraId="493822D5" w14:textId="59116785" w:rsidR="00660791" w:rsidRPr="00345B35" w:rsidRDefault="00F50D8B" w:rsidP="000552DF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  <w:r w:rsidRPr="00345B35">
        <w:rPr>
          <w:rFonts w:ascii="Times New Roman" w:eastAsia="方正仿宋_GBK" w:hAnsi="Times New Roman"/>
          <w:sz w:val="32"/>
          <w:szCs w:val="32"/>
        </w:rPr>
        <w:t>（</w:t>
      </w:r>
      <w:r w:rsidRPr="00345B35">
        <w:rPr>
          <w:rFonts w:ascii="Times New Roman" w:eastAsia="方正仿宋_GBK" w:hAnsi="Times New Roman" w:hint="eastAsia"/>
          <w:sz w:val="32"/>
          <w:szCs w:val="32"/>
        </w:rPr>
        <w:t>一</w:t>
      </w:r>
      <w:r w:rsidRPr="00345B35">
        <w:rPr>
          <w:rFonts w:ascii="Times New Roman" w:eastAsia="方正仿宋_GBK" w:hAnsi="Times New Roman"/>
          <w:sz w:val="32"/>
          <w:szCs w:val="32"/>
        </w:rPr>
        <w:t>）</w:t>
      </w:r>
      <w:r w:rsidRPr="00345B35">
        <w:rPr>
          <w:rFonts w:ascii="Times New Roman" w:eastAsia="方正仿宋_GBK" w:hAnsi="Times New Roman" w:hint="eastAsia"/>
          <w:sz w:val="32"/>
          <w:szCs w:val="32"/>
        </w:rPr>
        <w:t>富源县富顺鸿煤矿有限责任公司富顺鸿煤矿</w:t>
      </w:r>
      <w:r w:rsidR="004D12C0" w:rsidRPr="00345B35">
        <w:rPr>
          <w:rFonts w:ascii="Times New Roman" w:eastAsia="方正仿宋_GBK" w:hAnsi="Times New Roman" w:hint="eastAsia"/>
          <w:sz w:val="32"/>
          <w:szCs w:val="32"/>
        </w:rPr>
        <w:t>周边、零星分散资源协议出让坐标表</w:t>
      </w:r>
      <w:r w:rsidRPr="00345B35">
        <w:rPr>
          <w:rFonts w:ascii="Times New Roman" w:eastAsia="方正仿宋_GBK" w:hAnsi="Times New Roman" w:hint="eastAsia"/>
          <w:sz w:val="32"/>
          <w:szCs w:val="32"/>
        </w:rPr>
        <w:t>（</w:t>
      </w:r>
      <w:r w:rsidRPr="00345B35">
        <w:rPr>
          <w:rFonts w:ascii="Times New Roman" w:eastAsia="方正仿宋_GBK" w:hAnsi="Times New Roman" w:hint="eastAsia"/>
          <w:sz w:val="32"/>
          <w:szCs w:val="32"/>
        </w:rPr>
        <w:t>2000</w:t>
      </w:r>
      <w:r w:rsidRPr="00345B35">
        <w:rPr>
          <w:rFonts w:ascii="Times New Roman" w:eastAsia="方正仿宋_GBK" w:hAnsi="Times New Roman" w:hint="eastAsia"/>
          <w:sz w:val="32"/>
          <w:szCs w:val="32"/>
        </w:rPr>
        <w:t>国家大地坐标系）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716"/>
        <w:gridCol w:w="1862"/>
        <w:gridCol w:w="864"/>
        <w:gridCol w:w="1718"/>
        <w:gridCol w:w="1862"/>
      </w:tblGrid>
      <w:tr w:rsidR="00660791" w:rsidRPr="00383B4E" w14:paraId="3F51BBA7" w14:textId="77777777" w:rsidTr="000552DF">
        <w:trPr>
          <w:trHeight w:val="397"/>
          <w:tblHeader/>
          <w:jc w:val="center"/>
        </w:trPr>
        <w:tc>
          <w:tcPr>
            <w:tcW w:w="2556" w:type="pct"/>
            <w:gridSpan w:val="3"/>
            <w:shd w:val="clear" w:color="auto" w:fill="auto"/>
            <w:vAlign w:val="center"/>
          </w:tcPr>
          <w:p w14:paraId="099D1721" w14:textId="7DECBDF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sz w:val="24"/>
              </w:rPr>
              <w:t>协议出让采矿权范围坐标</w:t>
            </w:r>
          </w:p>
        </w:tc>
        <w:tc>
          <w:tcPr>
            <w:tcW w:w="2444" w:type="pct"/>
            <w:gridSpan w:val="3"/>
            <w:shd w:val="clear" w:color="auto" w:fill="auto"/>
            <w:vAlign w:val="center"/>
          </w:tcPr>
          <w:p w14:paraId="6A8D06F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sz w:val="24"/>
              </w:rPr>
              <w:t>拟合并登记矿区范围坐标</w:t>
            </w:r>
          </w:p>
        </w:tc>
      </w:tr>
      <w:tr w:rsidR="00660791" w:rsidRPr="00383B4E" w14:paraId="09D9114F" w14:textId="77777777" w:rsidTr="000552DF">
        <w:trPr>
          <w:trHeight w:val="397"/>
          <w:tblHeader/>
          <w:jc w:val="center"/>
        </w:trPr>
        <w:tc>
          <w:tcPr>
            <w:tcW w:w="2556" w:type="pct"/>
            <w:gridSpan w:val="3"/>
            <w:shd w:val="clear" w:color="auto" w:fill="auto"/>
            <w:noWrap/>
            <w:vAlign w:val="center"/>
          </w:tcPr>
          <w:p w14:paraId="3D98C1CC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sz w:val="24"/>
              </w:rPr>
              <w:t>区块一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84F779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sz w:val="24"/>
              </w:rPr>
              <w:t>序号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0BAAC1F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sz w:val="24"/>
              </w:rPr>
              <w:t>X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30DF840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sz w:val="24"/>
              </w:rPr>
              <w:t>Y</w:t>
            </w:r>
          </w:p>
        </w:tc>
      </w:tr>
      <w:tr w:rsidR="00660791" w:rsidRPr="00383B4E" w14:paraId="63007614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6779B47A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430D8FA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7A4DB424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1204B02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8E7AC2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2855147.21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4AC42D0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35429832.40</w:t>
            </w:r>
          </w:p>
        </w:tc>
      </w:tr>
      <w:tr w:rsidR="00660791" w:rsidRPr="00383B4E" w14:paraId="7A37B84F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23BEC5D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1-1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68B99F0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2855325.29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3415BC8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35431222.28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40EE9F1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1D59646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2855007.21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96EC99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35430065.41</w:t>
            </w:r>
          </w:p>
        </w:tc>
      </w:tr>
      <w:tr w:rsidR="00660791" w:rsidRPr="00383B4E" w14:paraId="6E3FCE9E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46A6997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1-2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005A8AA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2855525.43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2C85FE6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35431275.25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2B7CEE04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72C3CD5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2856053.22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5CA9842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35430666.40</w:t>
            </w:r>
          </w:p>
        </w:tc>
      </w:tr>
      <w:tr w:rsidR="00660791" w:rsidRPr="00383B4E" w14:paraId="479385E4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20E6664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1-3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41EF8F2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2855619.21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1E54D78A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35430883.33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37DD9E54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4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4C0FC42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2855854.22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13E4B22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35431018.42</w:t>
            </w:r>
          </w:p>
        </w:tc>
      </w:tr>
      <w:tr w:rsidR="00660791" w:rsidRPr="00383B4E" w14:paraId="538848A6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0184621C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1-4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4EB47D5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2855037.12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7D38B8FC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35430548.78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041D8D1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5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7CB97FD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2856045.40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736A63EC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35431096.90</w:t>
            </w:r>
          </w:p>
        </w:tc>
      </w:tr>
      <w:tr w:rsidR="00660791" w:rsidRPr="00383B4E" w14:paraId="16AB7E11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2E57E22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1-5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7C8B771C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2855078.79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D656CE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35431025.02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07108E6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6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2133B1C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2856222.40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5737E72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35430701.84</w:t>
            </w:r>
          </w:p>
        </w:tc>
      </w:tr>
      <w:tr w:rsidR="00660791" w:rsidRPr="00383B4E" w14:paraId="4DEBD77F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 w:val="restart"/>
            <w:shd w:val="clear" w:color="auto" w:fill="auto"/>
            <w:vAlign w:val="center"/>
          </w:tcPr>
          <w:p w14:paraId="520B4627" w14:textId="77777777" w:rsidR="00E945E4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0.2441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4C0FFCCF" w14:textId="7EE5D43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2200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1200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1C62789A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7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08B978E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2856357.39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4E5FD7E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35430777.95</w:t>
            </w:r>
          </w:p>
        </w:tc>
      </w:tr>
      <w:tr w:rsidR="00660791" w:rsidRPr="00383B4E" w14:paraId="66AF6903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6BB6FDA6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662DB354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8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02457842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2856509.95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3E232E2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35430738.23</w:t>
            </w:r>
          </w:p>
        </w:tc>
      </w:tr>
      <w:tr w:rsidR="00660791" w:rsidRPr="00383B4E" w14:paraId="0E234204" w14:textId="77777777" w:rsidTr="00AD59D4">
        <w:trPr>
          <w:trHeight w:val="397"/>
          <w:jc w:val="center"/>
        </w:trPr>
        <w:tc>
          <w:tcPr>
            <w:tcW w:w="2556" w:type="pct"/>
            <w:gridSpan w:val="3"/>
            <w:shd w:val="clear" w:color="auto" w:fill="auto"/>
            <w:noWrap/>
            <w:vAlign w:val="center"/>
          </w:tcPr>
          <w:p w14:paraId="725C81D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sz w:val="24"/>
              </w:rPr>
              <w:t>区块二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61ECEDB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9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96867B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2856604.52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155F8FF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35430872.93</w:t>
            </w:r>
          </w:p>
        </w:tc>
      </w:tr>
      <w:tr w:rsidR="00660791" w:rsidRPr="00383B4E" w14:paraId="5D80BC46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79A83EE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468257F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1175B18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6B27E86C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10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750C5E6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2856342.71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768EC0A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35431006.24</w:t>
            </w:r>
          </w:p>
        </w:tc>
      </w:tr>
      <w:tr w:rsidR="00660791" w:rsidRPr="00383B4E" w14:paraId="7B1E2ABF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2EC3B6E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2-1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254C7DD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2854191.73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02850E6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35430241.23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4586691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11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079C7B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2856434.86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6AEF585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35431152.56</w:t>
            </w:r>
          </w:p>
        </w:tc>
      </w:tr>
      <w:tr w:rsidR="00660791" w:rsidRPr="00383B4E" w14:paraId="2F99E5DD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4F5AD38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2-2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6A70C7EA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2854682.37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3B243D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35430578.15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68E21F5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12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45D862C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2856570.56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195366C2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35431139.36</w:t>
            </w:r>
          </w:p>
        </w:tc>
      </w:tr>
      <w:tr w:rsidR="00660791" w:rsidRPr="00383B4E" w14:paraId="5B994D0B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3E140A6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2-3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21DFF75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2854834.93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281FDFD4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35430829.69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69DA961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13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01BCD48A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2856790.21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44325FF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35431280.00</w:t>
            </w:r>
          </w:p>
        </w:tc>
      </w:tr>
      <w:tr w:rsidR="00660791" w:rsidRPr="00383B4E" w14:paraId="08D1E06A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232D919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2-4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263610B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2854959.33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32CEAD2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35430929.38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6D392AB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14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4527AF2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2856790.21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1E78514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35431670.49</w:t>
            </w:r>
          </w:p>
        </w:tc>
      </w:tr>
      <w:tr w:rsidR="00660791" w:rsidRPr="00383B4E" w14:paraId="04A342B2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769B0604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2-5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3442BA8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2854920.15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7EFB405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35430481.54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07DFF4E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15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35C38E8C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2858478.85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2A406D0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35432156.81</w:t>
            </w:r>
          </w:p>
        </w:tc>
      </w:tr>
      <w:tr w:rsidR="00660791" w:rsidRPr="00383B4E" w14:paraId="130FBABC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06424D0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2-6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3891DF62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2854598.21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4F33844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35430296.41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06664AD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16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1D512884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2859016.42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4D8C1BB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35431606.12</w:t>
            </w:r>
          </w:p>
        </w:tc>
      </w:tr>
      <w:tr w:rsidR="00660791" w:rsidRPr="00383B4E" w14:paraId="37B1F008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 w:val="restart"/>
            <w:shd w:val="clear" w:color="auto" w:fill="auto"/>
            <w:vAlign w:val="center"/>
          </w:tcPr>
          <w:p w14:paraId="4EC2C8A9" w14:textId="77777777" w:rsidR="00E945E4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0.1561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5D7B78D0" w14:textId="05F623A9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2200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1200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64D6BE7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17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1D54F10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2859012.54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5EB0978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35432355.56</w:t>
            </w:r>
          </w:p>
        </w:tc>
      </w:tr>
      <w:tr w:rsidR="00660791" w:rsidRPr="00383B4E" w14:paraId="17A9870C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40524284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2ECE931A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18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45EE1B6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2857258.35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5A9EC2F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35432346.55</w:t>
            </w:r>
          </w:p>
        </w:tc>
      </w:tr>
      <w:tr w:rsidR="00660791" w:rsidRPr="00383B4E" w14:paraId="65E8E68B" w14:textId="77777777" w:rsidTr="00AD59D4">
        <w:trPr>
          <w:trHeight w:val="397"/>
          <w:jc w:val="center"/>
        </w:trPr>
        <w:tc>
          <w:tcPr>
            <w:tcW w:w="2556" w:type="pct"/>
            <w:gridSpan w:val="3"/>
            <w:shd w:val="clear" w:color="auto" w:fill="auto"/>
            <w:noWrap/>
            <w:vAlign w:val="center"/>
          </w:tcPr>
          <w:p w14:paraId="5DAE95A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区块三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0DAEF2C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19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0BA51D2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2856967.25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585C3EFA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35432112.79</w:t>
            </w:r>
          </w:p>
        </w:tc>
      </w:tr>
      <w:tr w:rsidR="00660791" w:rsidRPr="00383B4E" w14:paraId="1EC32F95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32E147A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07868D64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4FEADFE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009BE7E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20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781C33A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2856966.62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6CF56F7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35432344.32</w:t>
            </w:r>
          </w:p>
        </w:tc>
      </w:tr>
      <w:tr w:rsidR="00660791" w:rsidRPr="00383B4E" w14:paraId="064519D0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410535E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3-1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7FF0CEE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2855854.22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543E6FC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35431018.42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7A52E282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21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8C87E6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2856242.78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1EA6F65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35432341.33</w:t>
            </w:r>
          </w:p>
        </w:tc>
      </w:tr>
      <w:tr w:rsidR="00660791" w:rsidRPr="00383B4E" w14:paraId="1C6C70E7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23FBE88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3-2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1213493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2856045.40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8ECD79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35431096.90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0116909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22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9B5020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2856244.93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101BFAA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35431923.50</w:t>
            </w:r>
          </w:p>
        </w:tc>
      </w:tr>
      <w:tr w:rsidR="00660791" w:rsidRPr="00383B4E" w14:paraId="7A060FC4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07340E4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3-3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7314BB1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2856222.40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7D5B5B5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35430701.84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34CD0D8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23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398CA892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2855783.31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642BA92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35431921.11</w:t>
            </w:r>
          </w:p>
        </w:tc>
      </w:tr>
      <w:tr w:rsidR="00660791" w:rsidRPr="00383B4E" w14:paraId="458BCD16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5597CC0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3-4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3B7B5C9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2856357.39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69C1F92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35430777.95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2E73CA2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24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2B200BA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2855785.46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76B96F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35431503.26</w:t>
            </w:r>
          </w:p>
        </w:tc>
      </w:tr>
      <w:tr w:rsidR="00660791" w:rsidRPr="00383B4E" w14:paraId="706518E2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1F479DC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3-5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197CE4D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2856509.95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6764B8A4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35430738.23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1E0C5AE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25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B08E66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2854862.21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7F7CC38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35431498.46</w:t>
            </w:r>
          </w:p>
        </w:tc>
      </w:tr>
      <w:tr w:rsidR="00660791" w:rsidRPr="00383B4E" w14:paraId="46C4F7EA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71787B0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3-6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3614AF2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2856604.52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529075DC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35430872.93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0B065B1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26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0DE0E62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2854864.39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7EA68D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35431080.58</w:t>
            </w:r>
          </w:p>
        </w:tc>
      </w:tr>
      <w:tr w:rsidR="00660791" w:rsidRPr="00383B4E" w14:paraId="6AD5ED7F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0D67B6DC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3-7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5EDECA2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2856342.71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23FDDE6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35431006.24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5D4B1ED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25EBFC9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2853941.13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69472EA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35431075.75</w:t>
            </w:r>
          </w:p>
        </w:tc>
      </w:tr>
      <w:tr w:rsidR="00660791" w:rsidRPr="00383B4E" w14:paraId="4C6522B3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2C0514C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3-8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59F9EE14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2856434.86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642F576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35431152.56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0739A22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490D81F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2853943.32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263EA5A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35430657.85</w:t>
            </w:r>
          </w:p>
        </w:tc>
      </w:tr>
      <w:tr w:rsidR="00660791" w:rsidRPr="00383B4E" w14:paraId="0F169579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5EF1079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3-9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5FBE030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2856570.56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1786FA1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35431139.36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3034EFF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29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79E6A5A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2853512.47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206CF59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35430655.58</w:t>
            </w:r>
          </w:p>
        </w:tc>
      </w:tr>
      <w:tr w:rsidR="00660791" w:rsidRPr="00383B4E" w14:paraId="45A575ED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707100D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3-10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3A3A600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2856790.21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6C827BE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35431280.00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64D82FD2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30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4AF828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2853481.99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6C2E41F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35430599.69</w:t>
            </w:r>
          </w:p>
        </w:tc>
      </w:tr>
      <w:tr w:rsidR="00660791" w:rsidRPr="00383B4E" w14:paraId="762BFC15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77A9CCC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3-11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4822CE2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2856790.21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7A4BADC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35431670.49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4456453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31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3CAA497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2853486.12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6BD2199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35429819.56</w:t>
            </w:r>
          </w:p>
        </w:tc>
      </w:tr>
      <w:tr w:rsidR="00660791" w:rsidRPr="00383B4E" w14:paraId="4BCFF54C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1072B03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3-12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1ADDCCF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2856728.72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4A0D346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35431652.78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779FA23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32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421DFEA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2853824.64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13C01AC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35429821.36</w:t>
            </w:r>
          </w:p>
        </w:tc>
      </w:tr>
      <w:tr w:rsidR="00660791" w:rsidRPr="00383B4E" w14:paraId="01F0011C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0402368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3-13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63F1E12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2856214.12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5157A3C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35431629.29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2A32165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33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E90627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2853762.50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641E856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35429932.48</w:t>
            </w:r>
          </w:p>
        </w:tc>
      </w:tr>
      <w:tr w:rsidR="00660791" w:rsidRPr="00383B4E" w14:paraId="1700CA48" w14:textId="77777777" w:rsidTr="00AD59D4">
        <w:trPr>
          <w:trHeight w:val="39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6F672FF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3-14</w:t>
            </w:r>
          </w:p>
        </w:tc>
        <w:tc>
          <w:tcPr>
            <w:tcW w:w="944" w:type="pct"/>
            <w:shd w:val="clear" w:color="000000" w:fill="FFFFFF"/>
            <w:vAlign w:val="center"/>
          </w:tcPr>
          <w:p w14:paraId="64A8EC2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2855723.38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3F79877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kern w:val="0"/>
                <w:sz w:val="24"/>
              </w:rPr>
              <w:t>35431293.72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344DAEA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34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233203C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2853946.41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50C7AB3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35430072.76</w:t>
            </w:r>
          </w:p>
        </w:tc>
      </w:tr>
      <w:tr w:rsidR="00660791" w:rsidRPr="00383B4E" w14:paraId="77AF454A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 w:val="restart"/>
            <w:shd w:val="clear" w:color="auto" w:fill="auto"/>
            <w:vAlign w:val="center"/>
          </w:tcPr>
          <w:p w14:paraId="69F561E9" w14:textId="77777777" w:rsidR="00E945E4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0.5847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145CE973" w14:textId="4E8F4921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2200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1200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4B74AA9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5C0ECB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2853945.53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6547345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35430239.93</w:t>
            </w:r>
          </w:p>
        </w:tc>
      </w:tr>
      <w:tr w:rsidR="00660791" w:rsidRPr="00383B4E" w14:paraId="087BA943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1A0232BA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6160D35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36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A99E07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2854191.73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5C461AB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35430241.23</w:t>
            </w:r>
          </w:p>
        </w:tc>
      </w:tr>
      <w:tr w:rsidR="00660791" w:rsidRPr="00383B4E" w14:paraId="54B348B9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 w:val="restart"/>
            <w:shd w:val="clear" w:color="auto" w:fill="auto"/>
            <w:vAlign w:val="center"/>
          </w:tcPr>
          <w:p w14:paraId="0DD0DDFA" w14:textId="77777777" w:rsidR="00E945E4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vertAlign w:val="superscript"/>
              </w:rPr>
            </w:pP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协议出让总面积：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0.9849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0B192D75" w14:textId="4CFFD666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2200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1200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5FF1AB3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37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542EC72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2854070.19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375AE7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35430222.41</w:t>
            </w:r>
          </w:p>
        </w:tc>
      </w:tr>
      <w:tr w:rsidR="00660791" w:rsidRPr="00383B4E" w14:paraId="7CFD421F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7CF9C934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15A8D49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38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08F072B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2854147.19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B6D590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35429332.40</w:t>
            </w:r>
          </w:p>
        </w:tc>
      </w:tr>
      <w:tr w:rsidR="00660791" w:rsidRPr="00383B4E" w14:paraId="501E26C3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1ADEA4A3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44" w:type="pct"/>
            <w:gridSpan w:val="3"/>
            <w:shd w:val="clear" w:color="000000" w:fill="FFFFFF"/>
            <w:vAlign w:val="center"/>
          </w:tcPr>
          <w:p w14:paraId="6A5EC0FA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扣除矿区范围</w:t>
            </w:r>
          </w:p>
        </w:tc>
      </w:tr>
      <w:tr w:rsidR="00660791" w:rsidRPr="00383B4E" w14:paraId="472296DD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2FC1EEEB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3DF76C5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39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580302B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2853698.90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68C158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35430095.30</w:t>
            </w:r>
          </w:p>
        </w:tc>
      </w:tr>
      <w:tr w:rsidR="00660791" w:rsidRPr="00383B4E" w14:paraId="224C1BF8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15026651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181BF69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40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03CFA51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2853785.21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4FFC6F71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35430194.88</w:t>
            </w:r>
          </w:p>
        </w:tc>
      </w:tr>
      <w:tr w:rsidR="00660791" w:rsidRPr="00383B4E" w14:paraId="23AB79FE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5CD9AB5F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259030C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41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27AC3742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2853571.49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14D0A73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35430273.74</w:t>
            </w:r>
          </w:p>
        </w:tc>
      </w:tr>
      <w:tr w:rsidR="00660791" w:rsidRPr="00383B4E" w14:paraId="5EE7805B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0473C1AB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67D9800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42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1E11949D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2853572.27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237F1F7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35430177.51</w:t>
            </w:r>
          </w:p>
        </w:tc>
      </w:tr>
      <w:tr w:rsidR="00660791" w:rsidRPr="00383B4E" w14:paraId="71BAF701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7234189E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44" w:type="pct"/>
            <w:gridSpan w:val="3"/>
            <w:shd w:val="clear" w:color="000000" w:fill="FFFFFF"/>
            <w:vAlign w:val="center"/>
          </w:tcPr>
          <w:p w14:paraId="53A1656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扣除矿区范围</w:t>
            </w:r>
          </w:p>
        </w:tc>
      </w:tr>
      <w:tr w:rsidR="00660791" w:rsidRPr="00383B4E" w14:paraId="0F8533F9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2CA2C71E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7BBD9725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43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335C710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2854022.66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7C6A27C9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35430243.25</w:t>
            </w:r>
          </w:p>
        </w:tc>
      </w:tr>
      <w:tr w:rsidR="00660791" w:rsidRPr="00383B4E" w14:paraId="18A2772C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042784F1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7B23CED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44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27C2FE46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2854150.19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7EA19A1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35430299.09</w:t>
            </w:r>
          </w:p>
        </w:tc>
      </w:tr>
      <w:tr w:rsidR="00660791" w:rsidRPr="00383B4E" w14:paraId="58D4ED7F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2BC299A5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638D0D6E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45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3549218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2854175.96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51983FD0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35430354.76</w:t>
            </w:r>
          </w:p>
        </w:tc>
      </w:tr>
      <w:tr w:rsidR="00660791" w:rsidRPr="00383B4E" w14:paraId="3B97CFC3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7BA8004B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7720314F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46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29108B7A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2854087.90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7AC390D2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35430501.60</w:t>
            </w:r>
          </w:p>
        </w:tc>
      </w:tr>
      <w:tr w:rsidR="00660791" w:rsidRPr="00383B4E" w14:paraId="32807394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4A0A2EE6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03B61D34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47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7C8AF9BA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2853896.12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7A9B4A5B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35430422.21</w:t>
            </w:r>
          </w:p>
        </w:tc>
      </w:tr>
      <w:tr w:rsidR="00660791" w:rsidRPr="00383B4E" w14:paraId="5F1C915A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04DECB9D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shd w:val="clear" w:color="000000" w:fill="FFFFFF"/>
            <w:vAlign w:val="center"/>
          </w:tcPr>
          <w:p w14:paraId="7235E727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48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14:paraId="18F1A7F3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2853995.90</w:t>
            </w:r>
          </w:p>
        </w:tc>
        <w:tc>
          <w:tcPr>
            <w:tcW w:w="1024" w:type="pct"/>
            <w:shd w:val="clear" w:color="000000" w:fill="FFFFFF"/>
            <w:vAlign w:val="center"/>
          </w:tcPr>
          <w:p w14:paraId="09C4D498" w14:textId="77777777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35430267.14</w:t>
            </w:r>
          </w:p>
        </w:tc>
      </w:tr>
      <w:tr w:rsidR="00660791" w:rsidRPr="00383B4E" w14:paraId="6EA6C790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66010422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44" w:type="pct"/>
            <w:gridSpan w:val="3"/>
            <w:vMerge w:val="restart"/>
            <w:shd w:val="clear" w:color="auto" w:fill="auto"/>
            <w:vAlign w:val="center"/>
          </w:tcPr>
          <w:p w14:paraId="6313502A" w14:textId="77777777" w:rsidR="00E945E4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5.0356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50086F68" w14:textId="5BFF0FF0" w:rsidR="00660791" w:rsidRPr="00383B4E" w:rsidRDefault="00F50D8B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2200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1200</w:t>
            </w:r>
            <w:r w:rsidRPr="00383B4E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</w:tr>
      <w:tr w:rsidR="00660791" w:rsidRPr="00383B4E" w14:paraId="7E34EE16" w14:textId="77777777" w:rsidTr="00AD59D4">
        <w:trPr>
          <w:trHeight w:val="397"/>
          <w:jc w:val="center"/>
        </w:trPr>
        <w:tc>
          <w:tcPr>
            <w:tcW w:w="2556" w:type="pct"/>
            <w:gridSpan w:val="3"/>
            <w:vMerge/>
            <w:vAlign w:val="center"/>
          </w:tcPr>
          <w:p w14:paraId="0F42D6E7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44" w:type="pct"/>
            <w:gridSpan w:val="3"/>
            <w:vMerge/>
            <w:vAlign w:val="center"/>
          </w:tcPr>
          <w:p w14:paraId="123B0B80" w14:textId="77777777" w:rsidR="00660791" w:rsidRPr="00383B4E" w:rsidRDefault="00660791" w:rsidP="00383B4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</w:tbl>
    <w:p w14:paraId="4F9EB1DC" w14:textId="77777777" w:rsidR="00660791" w:rsidRDefault="00660791" w:rsidP="003F4906">
      <w:pPr>
        <w:adjustRightInd w:val="0"/>
        <w:snapToGrid w:val="0"/>
        <w:spacing w:line="0" w:lineRule="atLeast"/>
      </w:pPr>
    </w:p>
    <w:p w14:paraId="26DD4547" w14:textId="77777777" w:rsidR="005B0298" w:rsidRDefault="005B0298" w:rsidP="002C2BEE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1F6729E9" w14:textId="5E251879" w:rsidR="00B527EB" w:rsidRPr="00B527EB" w:rsidRDefault="00F50D8B" w:rsidP="000552DF">
      <w:pPr>
        <w:adjustRightInd w:val="0"/>
        <w:snapToGrid w:val="0"/>
        <w:spacing w:line="560" w:lineRule="exact"/>
      </w:pPr>
      <w:r>
        <w:rPr>
          <w:rFonts w:ascii="Times New Roman" w:eastAsia="方正仿宋_GBK" w:hAnsi="Times New Roman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hint="eastAsia"/>
          <w:sz w:val="32"/>
          <w:szCs w:val="32"/>
        </w:rPr>
        <w:t>二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 w:hint="eastAsia"/>
          <w:sz w:val="32"/>
          <w:szCs w:val="32"/>
        </w:rPr>
        <w:t>富源县龙海煤业有限公司中安镇龙海煤矿</w:t>
      </w:r>
      <w:r w:rsidR="00345B35" w:rsidRPr="00345B35">
        <w:rPr>
          <w:rFonts w:ascii="Times New Roman" w:eastAsia="方正仿宋_GBK" w:hAnsi="Times New Roman" w:hint="eastAsia"/>
          <w:sz w:val="32"/>
          <w:szCs w:val="32"/>
        </w:rPr>
        <w:t>采矿权深部和周边、零星分散资源协议出让坐标表</w:t>
      </w: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sz w:val="32"/>
          <w:szCs w:val="32"/>
        </w:rPr>
        <w:t>2000</w:t>
      </w:r>
      <w:r>
        <w:rPr>
          <w:rFonts w:ascii="Times New Roman" w:eastAsia="方正仿宋_GBK" w:hAnsi="Times New Roman" w:hint="eastAsia"/>
          <w:sz w:val="32"/>
          <w:szCs w:val="32"/>
        </w:rPr>
        <w:t>国家大地坐标系）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824"/>
        <w:gridCol w:w="1854"/>
        <w:gridCol w:w="714"/>
        <w:gridCol w:w="1823"/>
        <w:gridCol w:w="1980"/>
      </w:tblGrid>
      <w:tr w:rsidR="00660791" w:rsidRPr="00AD59D4" w14:paraId="6EA7E147" w14:textId="77777777" w:rsidTr="00AD59D4">
        <w:trPr>
          <w:trHeight w:val="397"/>
        </w:trPr>
        <w:tc>
          <w:tcPr>
            <w:tcW w:w="2515" w:type="pct"/>
            <w:gridSpan w:val="3"/>
            <w:shd w:val="clear" w:color="auto" w:fill="auto"/>
            <w:vAlign w:val="center"/>
          </w:tcPr>
          <w:p w14:paraId="0434A3D7" w14:textId="7E40A762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协议出让采矿权范围坐标</w:t>
            </w:r>
          </w:p>
        </w:tc>
        <w:tc>
          <w:tcPr>
            <w:tcW w:w="2485" w:type="pct"/>
            <w:gridSpan w:val="3"/>
            <w:shd w:val="clear" w:color="auto" w:fill="auto"/>
            <w:vAlign w:val="center"/>
          </w:tcPr>
          <w:p w14:paraId="727E3443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拟合并登记矿区范围坐标</w:t>
            </w:r>
          </w:p>
        </w:tc>
      </w:tr>
      <w:tr w:rsidR="00660791" w:rsidRPr="00AD59D4" w14:paraId="11559C31" w14:textId="77777777" w:rsidTr="00AD59D4">
        <w:trPr>
          <w:trHeight w:val="397"/>
        </w:trPr>
        <w:tc>
          <w:tcPr>
            <w:tcW w:w="2515" w:type="pct"/>
            <w:gridSpan w:val="3"/>
            <w:shd w:val="clear" w:color="auto" w:fill="auto"/>
            <w:noWrap/>
            <w:vAlign w:val="center"/>
          </w:tcPr>
          <w:p w14:paraId="397A5336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区块一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4D7002E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672EBC13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06F21D2B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</w:tr>
      <w:tr w:rsidR="00660791" w:rsidRPr="00AD59D4" w14:paraId="308EBBFC" w14:textId="77777777" w:rsidTr="00AD59D4">
        <w:trPr>
          <w:trHeight w:val="397"/>
        </w:trPr>
        <w:tc>
          <w:tcPr>
            <w:tcW w:w="492" w:type="pct"/>
            <w:shd w:val="clear" w:color="auto" w:fill="auto"/>
            <w:vAlign w:val="center"/>
          </w:tcPr>
          <w:p w14:paraId="1C55C5AA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218CD7A3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333949A1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37CA6EEB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3" w:type="pct"/>
            <w:shd w:val="clear" w:color="000000" w:fill="FFFFFF"/>
            <w:vAlign w:val="center"/>
          </w:tcPr>
          <w:p w14:paraId="6C0E0782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2836367.00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14:paraId="7142F3C5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35426923.77</w:t>
            </w:r>
          </w:p>
        </w:tc>
      </w:tr>
      <w:tr w:rsidR="00660791" w:rsidRPr="00AD59D4" w14:paraId="30F6E4AF" w14:textId="77777777" w:rsidTr="00AD59D4">
        <w:trPr>
          <w:trHeight w:val="397"/>
        </w:trPr>
        <w:tc>
          <w:tcPr>
            <w:tcW w:w="492" w:type="pct"/>
            <w:shd w:val="clear" w:color="auto" w:fill="auto"/>
            <w:noWrap/>
            <w:vAlign w:val="center"/>
          </w:tcPr>
          <w:p w14:paraId="6ECE9048" w14:textId="7A44452A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1-</w:t>
            </w:r>
            <w:r w:rsidR="00C57E2E"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0581FCEA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2836420.96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66D06011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35427051.50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3025BD1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3" w:type="pct"/>
            <w:shd w:val="clear" w:color="000000" w:fill="FFFFFF"/>
            <w:vAlign w:val="center"/>
          </w:tcPr>
          <w:p w14:paraId="6C89537D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2837363.47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14:paraId="6B54D832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35427233.64</w:t>
            </w:r>
          </w:p>
        </w:tc>
      </w:tr>
      <w:tr w:rsidR="00660791" w:rsidRPr="00AD59D4" w14:paraId="19DABB6C" w14:textId="77777777" w:rsidTr="00AD59D4">
        <w:trPr>
          <w:trHeight w:val="397"/>
        </w:trPr>
        <w:tc>
          <w:tcPr>
            <w:tcW w:w="492" w:type="pct"/>
            <w:shd w:val="clear" w:color="auto" w:fill="auto"/>
            <w:noWrap/>
            <w:vAlign w:val="center"/>
          </w:tcPr>
          <w:p w14:paraId="0AAFE46B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1-2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18DAA45B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2837040.97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16DFF57A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35427313.50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8D90890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003" w:type="pct"/>
            <w:shd w:val="clear" w:color="000000" w:fill="FFFFFF"/>
            <w:vAlign w:val="center"/>
          </w:tcPr>
          <w:p w14:paraId="292A3B7B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2837363.98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14:paraId="543895E1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35427501.50</w:t>
            </w:r>
          </w:p>
        </w:tc>
      </w:tr>
      <w:tr w:rsidR="00660791" w:rsidRPr="00AD59D4" w14:paraId="13D70BD8" w14:textId="77777777" w:rsidTr="00AD59D4">
        <w:trPr>
          <w:trHeight w:val="397"/>
        </w:trPr>
        <w:tc>
          <w:tcPr>
            <w:tcW w:w="492" w:type="pct"/>
            <w:shd w:val="clear" w:color="auto" w:fill="auto"/>
            <w:noWrap/>
            <w:vAlign w:val="center"/>
          </w:tcPr>
          <w:p w14:paraId="7754DA2D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1-3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0D42D62E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2837363.98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581F507E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35427501.50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45FCAF0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003" w:type="pct"/>
            <w:shd w:val="clear" w:color="000000" w:fill="FFFFFF"/>
            <w:vAlign w:val="center"/>
          </w:tcPr>
          <w:p w14:paraId="29F938DF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2837214.79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14:paraId="59079B20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35427644.69</w:t>
            </w:r>
          </w:p>
        </w:tc>
      </w:tr>
      <w:tr w:rsidR="00660791" w:rsidRPr="00AD59D4" w14:paraId="159DB42E" w14:textId="77777777" w:rsidTr="00AD59D4">
        <w:trPr>
          <w:trHeight w:val="397"/>
        </w:trPr>
        <w:tc>
          <w:tcPr>
            <w:tcW w:w="492" w:type="pct"/>
            <w:shd w:val="clear" w:color="auto" w:fill="auto"/>
            <w:noWrap/>
            <w:vAlign w:val="center"/>
          </w:tcPr>
          <w:p w14:paraId="3BEE228E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1-4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39B06732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2836616.98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3F73B930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35428218.52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5943FFA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003" w:type="pct"/>
            <w:shd w:val="clear" w:color="000000" w:fill="FFFFFF"/>
            <w:vAlign w:val="center"/>
          </w:tcPr>
          <w:p w14:paraId="336735FC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2837283.57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14:paraId="198EC80F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35427911.00</w:t>
            </w:r>
          </w:p>
        </w:tc>
      </w:tr>
      <w:tr w:rsidR="00660791" w:rsidRPr="00AD59D4" w14:paraId="7DD288CD" w14:textId="77777777" w:rsidTr="00AD59D4">
        <w:trPr>
          <w:trHeight w:val="397"/>
        </w:trPr>
        <w:tc>
          <w:tcPr>
            <w:tcW w:w="492" w:type="pct"/>
            <w:shd w:val="clear" w:color="auto" w:fill="auto"/>
            <w:noWrap/>
            <w:vAlign w:val="center"/>
          </w:tcPr>
          <w:p w14:paraId="5E15FC2F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1-5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0C788F1D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2835950.96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0816FE91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35427740.52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530A889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003" w:type="pct"/>
            <w:shd w:val="clear" w:color="000000" w:fill="FFFFFF"/>
            <w:vAlign w:val="center"/>
          </w:tcPr>
          <w:p w14:paraId="66BE81E2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2836792.09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14:paraId="3589AD85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35428344.20</w:t>
            </w:r>
          </w:p>
        </w:tc>
      </w:tr>
      <w:tr w:rsidR="00660791" w:rsidRPr="00AD59D4" w14:paraId="25727896" w14:textId="77777777" w:rsidTr="00AD59D4">
        <w:trPr>
          <w:trHeight w:val="397"/>
        </w:trPr>
        <w:tc>
          <w:tcPr>
            <w:tcW w:w="492" w:type="pct"/>
            <w:shd w:val="clear" w:color="auto" w:fill="auto"/>
            <w:noWrap/>
            <w:vAlign w:val="center"/>
          </w:tcPr>
          <w:p w14:paraId="10D7173D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1-6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26A32EE4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2836104.96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5D4AAF5A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35427392.50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1535F753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003" w:type="pct"/>
            <w:shd w:val="clear" w:color="000000" w:fill="FFFFFF"/>
            <w:vAlign w:val="center"/>
          </w:tcPr>
          <w:p w14:paraId="525DE6A5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2835950.96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14:paraId="77662A52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35427740.52</w:t>
            </w:r>
          </w:p>
        </w:tc>
      </w:tr>
      <w:tr w:rsidR="00660791" w:rsidRPr="00AD59D4" w14:paraId="051F9075" w14:textId="77777777" w:rsidTr="00AD59D4">
        <w:trPr>
          <w:trHeight w:val="397"/>
        </w:trPr>
        <w:tc>
          <w:tcPr>
            <w:tcW w:w="492" w:type="pct"/>
            <w:shd w:val="clear" w:color="auto" w:fill="auto"/>
            <w:noWrap/>
            <w:vAlign w:val="center"/>
          </w:tcPr>
          <w:p w14:paraId="3388E271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1-7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2563DBA0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2836383.13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02ED430C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35427092.32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331E67E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003" w:type="pct"/>
            <w:shd w:val="clear" w:color="000000" w:fill="FFFFFF"/>
            <w:vAlign w:val="center"/>
          </w:tcPr>
          <w:p w14:paraId="0C646664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2836104.96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14:paraId="02B8C30E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35427392.50</w:t>
            </w:r>
          </w:p>
        </w:tc>
      </w:tr>
      <w:tr w:rsidR="00660791" w:rsidRPr="00AD59D4" w14:paraId="27AC5DB9" w14:textId="77777777" w:rsidTr="00AD59D4">
        <w:trPr>
          <w:trHeight w:val="397"/>
        </w:trPr>
        <w:tc>
          <w:tcPr>
            <w:tcW w:w="492" w:type="pct"/>
            <w:shd w:val="clear" w:color="auto" w:fill="auto"/>
            <w:noWrap/>
            <w:vAlign w:val="center"/>
          </w:tcPr>
          <w:p w14:paraId="26F59DF7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1-8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37B9E5D0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2836325.07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71B22607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35427057.25</w:t>
            </w:r>
          </w:p>
        </w:tc>
        <w:tc>
          <w:tcPr>
            <w:tcW w:w="2485" w:type="pct"/>
            <w:gridSpan w:val="3"/>
            <w:vMerge w:val="restart"/>
            <w:shd w:val="clear" w:color="auto" w:fill="auto"/>
            <w:vAlign w:val="center"/>
          </w:tcPr>
          <w:p w14:paraId="107B7CA1" w14:textId="77777777" w:rsid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1.2555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5A69CB62" w14:textId="5AEEA6A2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1940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1350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</w:tr>
      <w:tr w:rsidR="00660791" w:rsidRPr="00AD59D4" w14:paraId="5C4E3B0C" w14:textId="77777777" w:rsidTr="00AD59D4">
        <w:trPr>
          <w:trHeight w:val="397"/>
        </w:trPr>
        <w:tc>
          <w:tcPr>
            <w:tcW w:w="492" w:type="pct"/>
            <w:shd w:val="clear" w:color="auto" w:fill="auto"/>
            <w:noWrap/>
            <w:vAlign w:val="center"/>
          </w:tcPr>
          <w:p w14:paraId="1A9443FF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1-9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4501538B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2836358.83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5EEEE764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35427023.99</w:t>
            </w:r>
          </w:p>
        </w:tc>
        <w:tc>
          <w:tcPr>
            <w:tcW w:w="2485" w:type="pct"/>
            <w:gridSpan w:val="3"/>
            <w:vMerge/>
            <w:vAlign w:val="center"/>
          </w:tcPr>
          <w:p w14:paraId="0E2FD6C0" w14:textId="77777777" w:rsidR="00660791" w:rsidRPr="00AD59D4" w:rsidRDefault="00660791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660791" w:rsidRPr="00AD59D4" w14:paraId="721F01ED" w14:textId="77777777" w:rsidTr="00AD59D4">
        <w:trPr>
          <w:trHeight w:val="397"/>
        </w:trPr>
        <w:tc>
          <w:tcPr>
            <w:tcW w:w="492" w:type="pct"/>
            <w:shd w:val="clear" w:color="auto" w:fill="auto"/>
            <w:noWrap/>
            <w:vAlign w:val="center"/>
          </w:tcPr>
          <w:p w14:paraId="403C1726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1-10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5C50D3D6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2836405.06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23DB9A13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35427013.87</w:t>
            </w:r>
          </w:p>
        </w:tc>
        <w:tc>
          <w:tcPr>
            <w:tcW w:w="2485" w:type="pct"/>
            <w:gridSpan w:val="3"/>
            <w:vMerge w:val="restart"/>
            <w:shd w:val="clear" w:color="000000" w:fill="FFFFFF"/>
            <w:vAlign w:val="center"/>
          </w:tcPr>
          <w:p w14:paraId="3AB2A2DE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0D803798" w14:textId="77777777" w:rsidTr="00AD59D4">
        <w:trPr>
          <w:trHeight w:val="397"/>
        </w:trPr>
        <w:tc>
          <w:tcPr>
            <w:tcW w:w="2515" w:type="pct"/>
            <w:gridSpan w:val="3"/>
            <w:vMerge w:val="restart"/>
            <w:shd w:val="clear" w:color="auto" w:fill="auto"/>
            <w:vAlign w:val="center"/>
          </w:tcPr>
          <w:p w14:paraId="04C0BCF8" w14:textId="6F1A22BC" w:rsidR="00B527EB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0.1905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</w:t>
            </w:r>
            <w:r w:rsidR="00E945E4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里</w:t>
            </w:r>
          </w:p>
          <w:p w14:paraId="2A99D4CA" w14:textId="10A428DF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1940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1350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2485" w:type="pct"/>
            <w:gridSpan w:val="3"/>
            <w:vMerge/>
            <w:vAlign w:val="center"/>
          </w:tcPr>
          <w:p w14:paraId="6A850E3D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43E66FEA" w14:textId="77777777" w:rsidTr="00AD59D4">
        <w:trPr>
          <w:trHeight w:val="397"/>
        </w:trPr>
        <w:tc>
          <w:tcPr>
            <w:tcW w:w="2515" w:type="pct"/>
            <w:gridSpan w:val="3"/>
            <w:vMerge/>
            <w:vAlign w:val="center"/>
          </w:tcPr>
          <w:p w14:paraId="0AE1783F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85" w:type="pct"/>
            <w:gridSpan w:val="3"/>
            <w:vMerge/>
            <w:vAlign w:val="center"/>
          </w:tcPr>
          <w:p w14:paraId="06CEBAF1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511585B0" w14:textId="77777777" w:rsidTr="00AD59D4">
        <w:trPr>
          <w:trHeight w:val="397"/>
        </w:trPr>
        <w:tc>
          <w:tcPr>
            <w:tcW w:w="2515" w:type="pct"/>
            <w:gridSpan w:val="3"/>
            <w:shd w:val="clear" w:color="auto" w:fill="auto"/>
            <w:noWrap/>
            <w:vAlign w:val="center"/>
          </w:tcPr>
          <w:p w14:paraId="7A603EF8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区块二</w:t>
            </w:r>
          </w:p>
        </w:tc>
        <w:tc>
          <w:tcPr>
            <w:tcW w:w="2485" w:type="pct"/>
            <w:gridSpan w:val="3"/>
            <w:vMerge/>
            <w:vAlign w:val="center"/>
          </w:tcPr>
          <w:p w14:paraId="595C9D90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72BC9BF5" w14:textId="77777777" w:rsidTr="00AD59D4">
        <w:trPr>
          <w:trHeight w:val="397"/>
        </w:trPr>
        <w:tc>
          <w:tcPr>
            <w:tcW w:w="492" w:type="pct"/>
            <w:shd w:val="clear" w:color="auto" w:fill="auto"/>
            <w:vAlign w:val="center"/>
          </w:tcPr>
          <w:p w14:paraId="41B68BC0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31C2449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39A8CEB3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  <w:tc>
          <w:tcPr>
            <w:tcW w:w="2485" w:type="pct"/>
            <w:gridSpan w:val="3"/>
            <w:vMerge/>
            <w:vAlign w:val="center"/>
          </w:tcPr>
          <w:p w14:paraId="1C0E7C20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56E8F23A" w14:textId="77777777" w:rsidTr="00AD59D4">
        <w:trPr>
          <w:trHeight w:val="397"/>
        </w:trPr>
        <w:tc>
          <w:tcPr>
            <w:tcW w:w="492" w:type="pct"/>
            <w:shd w:val="clear" w:color="auto" w:fill="auto"/>
            <w:vAlign w:val="center"/>
          </w:tcPr>
          <w:p w14:paraId="48B7F905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kern w:val="0"/>
                <w:sz w:val="24"/>
              </w:rPr>
              <w:t>2-1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54D907C3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2837214.79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250BA09A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35427644.69</w:t>
            </w:r>
          </w:p>
        </w:tc>
        <w:tc>
          <w:tcPr>
            <w:tcW w:w="2485" w:type="pct"/>
            <w:gridSpan w:val="3"/>
            <w:vMerge/>
            <w:vAlign w:val="center"/>
          </w:tcPr>
          <w:p w14:paraId="4A1D08D7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1DF026AF" w14:textId="77777777" w:rsidTr="00AD59D4">
        <w:trPr>
          <w:trHeight w:val="397"/>
        </w:trPr>
        <w:tc>
          <w:tcPr>
            <w:tcW w:w="492" w:type="pct"/>
            <w:shd w:val="clear" w:color="auto" w:fill="auto"/>
            <w:vAlign w:val="center"/>
          </w:tcPr>
          <w:p w14:paraId="41A177E8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kern w:val="0"/>
                <w:sz w:val="24"/>
              </w:rPr>
              <w:t>2-2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6A81DB24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2837283.57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12C0E872" w14:textId="3E811D9D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35427911</w:t>
            </w:r>
            <w:r w:rsidR="00B527EB"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.00</w:t>
            </w:r>
          </w:p>
        </w:tc>
        <w:tc>
          <w:tcPr>
            <w:tcW w:w="2485" w:type="pct"/>
            <w:gridSpan w:val="3"/>
            <w:vMerge/>
            <w:vAlign w:val="center"/>
          </w:tcPr>
          <w:p w14:paraId="0DA21444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4779B576" w14:textId="77777777" w:rsidTr="00AD59D4">
        <w:trPr>
          <w:trHeight w:val="397"/>
        </w:trPr>
        <w:tc>
          <w:tcPr>
            <w:tcW w:w="492" w:type="pct"/>
            <w:shd w:val="clear" w:color="auto" w:fill="auto"/>
            <w:vAlign w:val="center"/>
          </w:tcPr>
          <w:p w14:paraId="2108C0F9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kern w:val="0"/>
                <w:sz w:val="24"/>
              </w:rPr>
              <w:t>2-3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67DFC92D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2836792.09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0F35B072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35428344.2</w:t>
            </w:r>
          </w:p>
        </w:tc>
        <w:tc>
          <w:tcPr>
            <w:tcW w:w="2485" w:type="pct"/>
            <w:gridSpan w:val="3"/>
            <w:vMerge/>
            <w:vAlign w:val="center"/>
          </w:tcPr>
          <w:p w14:paraId="19BECAE0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47949293" w14:textId="77777777" w:rsidTr="00AD59D4">
        <w:trPr>
          <w:trHeight w:val="397"/>
        </w:trPr>
        <w:tc>
          <w:tcPr>
            <w:tcW w:w="492" w:type="pct"/>
            <w:shd w:val="clear" w:color="auto" w:fill="auto"/>
            <w:vAlign w:val="center"/>
          </w:tcPr>
          <w:p w14:paraId="233351A7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kern w:val="0"/>
                <w:sz w:val="24"/>
              </w:rPr>
              <w:t>2-4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 w14:paraId="02D028B9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2836616.98</w:t>
            </w:r>
          </w:p>
        </w:tc>
        <w:tc>
          <w:tcPr>
            <w:tcW w:w="1020" w:type="pct"/>
            <w:shd w:val="clear" w:color="auto" w:fill="auto"/>
            <w:noWrap/>
            <w:vAlign w:val="center"/>
          </w:tcPr>
          <w:p w14:paraId="06B6E567" w14:textId="77777777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35428218.52</w:t>
            </w:r>
          </w:p>
        </w:tc>
        <w:tc>
          <w:tcPr>
            <w:tcW w:w="2485" w:type="pct"/>
            <w:gridSpan w:val="3"/>
            <w:vMerge/>
            <w:vAlign w:val="center"/>
          </w:tcPr>
          <w:p w14:paraId="318B49A2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2EC3AFA1" w14:textId="77777777" w:rsidTr="00AD59D4">
        <w:trPr>
          <w:trHeight w:val="397"/>
        </w:trPr>
        <w:tc>
          <w:tcPr>
            <w:tcW w:w="2515" w:type="pct"/>
            <w:gridSpan w:val="3"/>
            <w:vMerge w:val="restart"/>
            <w:shd w:val="clear" w:color="auto" w:fill="auto"/>
            <w:vAlign w:val="center"/>
          </w:tcPr>
          <w:p w14:paraId="58598A9D" w14:textId="77777777" w:rsidR="00E945E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0.1681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29C7EDFA" w14:textId="6BF2B012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1940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1350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2485" w:type="pct"/>
            <w:gridSpan w:val="3"/>
            <w:vMerge/>
            <w:vAlign w:val="center"/>
          </w:tcPr>
          <w:p w14:paraId="7601666F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3BE0CDB2" w14:textId="77777777" w:rsidTr="00AD59D4">
        <w:trPr>
          <w:trHeight w:val="397"/>
        </w:trPr>
        <w:tc>
          <w:tcPr>
            <w:tcW w:w="2515" w:type="pct"/>
            <w:gridSpan w:val="3"/>
            <w:vMerge/>
            <w:vAlign w:val="center"/>
          </w:tcPr>
          <w:p w14:paraId="24357E58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85" w:type="pct"/>
            <w:gridSpan w:val="3"/>
            <w:vMerge/>
            <w:vAlign w:val="center"/>
          </w:tcPr>
          <w:p w14:paraId="333CBB0E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09ED367C" w14:textId="77777777" w:rsidTr="00AD59D4">
        <w:trPr>
          <w:trHeight w:val="397"/>
        </w:trPr>
        <w:tc>
          <w:tcPr>
            <w:tcW w:w="2515" w:type="pct"/>
            <w:gridSpan w:val="3"/>
            <w:vMerge w:val="restart"/>
            <w:shd w:val="clear" w:color="auto" w:fill="auto"/>
            <w:vAlign w:val="center"/>
          </w:tcPr>
          <w:p w14:paraId="0BEE5EFA" w14:textId="77777777" w:rsidR="00E945E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协议出让总面积：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0.3586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3A3FF5B0" w14:textId="7A0AD084" w:rsidR="00660791" w:rsidRPr="00AD59D4" w:rsidRDefault="00F50D8B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1940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1350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2485" w:type="pct"/>
            <w:gridSpan w:val="3"/>
            <w:vMerge/>
            <w:vAlign w:val="center"/>
          </w:tcPr>
          <w:p w14:paraId="42C13A7A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  <w:tr w:rsidR="00660791" w:rsidRPr="00AD59D4" w14:paraId="2897FEB0" w14:textId="77777777" w:rsidTr="00AD59D4">
        <w:trPr>
          <w:trHeight w:val="397"/>
        </w:trPr>
        <w:tc>
          <w:tcPr>
            <w:tcW w:w="2515" w:type="pct"/>
            <w:gridSpan w:val="3"/>
            <w:vMerge/>
            <w:vAlign w:val="center"/>
          </w:tcPr>
          <w:p w14:paraId="6C4FF68E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85" w:type="pct"/>
            <w:gridSpan w:val="3"/>
            <w:vMerge/>
            <w:vAlign w:val="center"/>
          </w:tcPr>
          <w:p w14:paraId="52B298AD" w14:textId="77777777" w:rsidR="00660791" w:rsidRPr="00AD59D4" w:rsidRDefault="00660791" w:rsidP="00B527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</w:p>
        </w:tc>
      </w:tr>
    </w:tbl>
    <w:p w14:paraId="09FF7592" w14:textId="77777777" w:rsidR="00AD59D4" w:rsidRDefault="00AD59D4" w:rsidP="003F4906">
      <w:pPr>
        <w:adjustRightInd w:val="0"/>
        <w:snapToGrid w:val="0"/>
        <w:spacing w:line="0" w:lineRule="atLeas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78D1A3E3" w14:textId="77777777" w:rsidR="000552DF" w:rsidRDefault="000552DF" w:rsidP="002C2BEE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23C4CA53" w14:textId="77777777" w:rsidR="007A0237" w:rsidRDefault="007A0237" w:rsidP="00D94D1E">
      <w:pPr>
        <w:pStyle w:val="2"/>
        <w:ind w:firstLine="602"/>
        <w:sectPr w:rsidR="007A0237" w:rsidSect="00C57E2E">
          <w:footerReference w:type="default" r:id="rId9"/>
          <w:pgSz w:w="11906" w:h="16838"/>
          <w:pgMar w:top="1418" w:right="1418" w:bottom="1418" w:left="1418" w:header="851" w:footer="992" w:gutter="0"/>
          <w:cols w:space="0"/>
          <w:docGrid w:type="lines" w:linePitch="314"/>
        </w:sectPr>
      </w:pPr>
    </w:p>
    <w:p w14:paraId="6183750F" w14:textId="6EF31E03" w:rsidR="00660791" w:rsidRDefault="00F50D8B" w:rsidP="00D94D1E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hint="eastAsia"/>
          <w:sz w:val="32"/>
          <w:szCs w:val="32"/>
        </w:rPr>
        <w:t>三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 w:hint="eastAsia"/>
          <w:sz w:val="32"/>
          <w:szCs w:val="32"/>
        </w:rPr>
        <w:t>云南湾田集团兴路煤业有限公司兴路煤矿</w:t>
      </w:r>
      <w:r w:rsidR="00805EA8" w:rsidRPr="00805EA8">
        <w:rPr>
          <w:rFonts w:ascii="Times New Roman" w:eastAsia="方正仿宋_GBK" w:hAnsi="Times New Roman" w:hint="eastAsia"/>
          <w:sz w:val="32"/>
          <w:szCs w:val="32"/>
        </w:rPr>
        <w:t>周边、零星分散资源协议出让坐标表</w:t>
      </w: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sz w:val="32"/>
          <w:szCs w:val="32"/>
        </w:rPr>
        <w:t>2000</w:t>
      </w:r>
      <w:r>
        <w:rPr>
          <w:rFonts w:ascii="Times New Roman" w:eastAsia="方正仿宋_GBK" w:hAnsi="Times New Roman" w:hint="eastAsia"/>
          <w:sz w:val="32"/>
          <w:szCs w:val="32"/>
        </w:rPr>
        <w:t>国家大地坐标系）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673"/>
        <w:gridCol w:w="1827"/>
        <w:gridCol w:w="1034"/>
        <w:gridCol w:w="1673"/>
        <w:gridCol w:w="1827"/>
      </w:tblGrid>
      <w:tr w:rsidR="00660791" w:rsidRPr="00AD59D4" w14:paraId="5CBBFDF1" w14:textId="77777777" w:rsidTr="00DB2810">
        <w:trPr>
          <w:trHeight w:val="397"/>
          <w:jc w:val="center"/>
        </w:trPr>
        <w:tc>
          <w:tcPr>
            <w:tcW w:w="2506" w:type="pct"/>
            <w:gridSpan w:val="3"/>
            <w:shd w:val="clear" w:color="auto" w:fill="auto"/>
            <w:vAlign w:val="center"/>
          </w:tcPr>
          <w:p w14:paraId="0B2EB50B" w14:textId="11626825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协议出让采矿权范围坐标</w:t>
            </w:r>
          </w:p>
        </w:tc>
        <w:tc>
          <w:tcPr>
            <w:tcW w:w="2494" w:type="pct"/>
            <w:gridSpan w:val="3"/>
            <w:shd w:val="clear" w:color="auto" w:fill="auto"/>
            <w:vAlign w:val="center"/>
          </w:tcPr>
          <w:p w14:paraId="19E40C63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拟合并登记矿区范围坐标</w:t>
            </w:r>
          </w:p>
        </w:tc>
      </w:tr>
      <w:tr w:rsidR="00660791" w:rsidRPr="00AD59D4" w14:paraId="23ADC088" w14:textId="77777777" w:rsidTr="00DB2810">
        <w:trPr>
          <w:trHeight w:val="397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3309E76F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1E0061D9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FB6711D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51E309D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523BD106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BCEB2C9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</w:tr>
      <w:tr w:rsidR="00660791" w:rsidRPr="00AD59D4" w14:paraId="22AFEB14" w14:textId="77777777" w:rsidTr="00DB2810">
        <w:trPr>
          <w:trHeight w:val="397"/>
          <w:jc w:val="center"/>
        </w:trPr>
        <w:tc>
          <w:tcPr>
            <w:tcW w:w="581" w:type="pct"/>
            <w:shd w:val="clear" w:color="auto" w:fill="auto"/>
            <w:noWrap/>
            <w:vAlign w:val="center"/>
          </w:tcPr>
          <w:p w14:paraId="5BBFF061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6D75A44F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2807732.30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552D5A31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35419465.74</w:t>
            </w:r>
          </w:p>
        </w:tc>
        <w:tc>
          <w:tcPr>
            <w:tcW w:w="569" w:type="pct"/>
            <w:shd w:val="clear" w:color="000000" w:fill="FFFFFF"/>
            <w:vAlign w:val="center"/>
          </w:tcPr>
          <w:p w14:paraId="47E9EE6E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746CC9A0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2805546.49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0C7FECE6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35418367.61</w:t>
            </w:r>
          </w:p>
        </w:tc>
      </w:tr>
      <w:tr w:rsidR="00660791" w:rsidRPr="00AD59D4" w14:paraId="0A3E7CCE" w14:textId="77777777" w:rsidTr="00DB2810">
        <w:trPr>
          <w:trHeight w:val="397"/>
          <w:jc w:val="center"/>
        </w:trPr>
        <w:tc>
          <w:tcPr>
            <w:tcW w:w="581" w:type="pct"/>
            <w:shd w:val="clear" w:color="auto" w:fill="auto"/>
            <w:noWrap/>
            <w:vAlign w:val="center"/>
          </w:tcPr>
          <w:p w14:paraId="51DA2898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39543040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2808724.42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6DCBE9B4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35419471.42</w:t>
            </w:r>
          </w:p>
        </w:tc>
        <w:tc>
          <w:tcPr>
            <w:tcW w:w="569" w:type="pct"/>
            <w:shd w:val="clear" w:color="000000" w:fill="FFFFFF"/>
            <w:vAlign w:val="center"/>
          </w:tcPr>
          <w:p w14:paraId="42D19228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7CE0D46E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2805546.50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5842803D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35419337.62</w:t>
            </w:r>
          </w:p>
        </w:tc>
      </w:tr>
      <w:tr w:rsidR="00660791" w:rsidRPr="00AD59D4" w14:paraId="4AB260B8" w14:textId="77777777" w:rsidTr="00DB2810">
        <w:trPr>
          <w:trHeight w:val="397"/>
          <w:jc w:val="center"/>
        </w:trPr>
        <w:tc>
          <w:tcPr>
            <w:tcW w:w="581" w:type="pct"/>
            <w:shd w:val="clear" w:color="auto" w:fill="auto"/>
            <w:noWrap/>
            <w:vAlign w:val="center"/>
          </w:tcPr>
          <w:p w14:paraId="1A4699BE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2184DCA0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2808879.31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0110AE5C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35419150.46</w:t>
            </w:r>
          </w:p>
        </w:tc>
        <w:tc>
          <w:tcPr>
            <w:tcW w:w="569" w:type="pct"/>
            <w:shd w:val="clear" w:color="000000" w:fill="FFFFFF"/>
            <w:vAlign w:val="center"/>
          </w:tcPr>
          <w:p w14:paraId="77FDB6CA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5B5A6C80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2806494.17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37015F50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35419331.14</w:t>
            </w:r>
          </w:p>
        </w:tc>
      </w:tr>
      <w:tr w:rsidR="00660791" w:rsidRPr="00AD59D4" w14:paraId="28AE9EA3" w14:textId="77777777" w:rsidTr="00DB2810">
        <w:trPr>
          <w:trHeight w:val="397"/>
          <w:jc w:val="center"/>
        </w:trPr>
        <w:tc>
          <w:tcPr>
            <w:tcW w:w="581" w:type="pct"/>
            <w:shd w:val="clear" w:color="auto" w:fill="auto"/>
            <w:noWrap/>
            <w:vAlign w:val="center"/>
          </w:tcPr>
          <w:p w14:paraId="383558D2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719D524B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2807795.39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3B6AF790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35419144.22</w:t>
            </w:r>
          </w:p>
        </w:tc>
        <w:tc>
          <w:tcPr>
            <w:tcW w:w="569" w:type="pct"/>
            <w:shd w:val="clear" w:color="000000" w:fill="FFFFFF"/>
            <w:vAlign w:val="center"/>
          </w:tcPr>
          <w:p w14:paraId="11A833F2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4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7CDD7C37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2806494.17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57F337C0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35419458.30</w:t>
            </w:r>
          </w:p>
        </w:tc>
      </w:tr>
      <w:tr w:rsidR="00660791" w:rsidRPr="00AD59D4" w14:paraId="61C5EEB7" w14:textId="77777777" w:rsidTr="00DB2810">
        <w:trPr>
          <w:trHeight w:val="397"/>
          <w:jc w:val="center"/>
        </w:trPr>
        <w:tc>
          <w:tcPr>
            <w:tcW w:w="581" w:type="pct"/>
            <w:shd w:val="clear" w:color="auto" w:fill="auto"/>
            <w:noWrap/>
            <w:vAlign w:val="center"/>
          </w:tcPr>
          <w:p w14:paraId="4E089D8B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3B90BE87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2807796.97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3AEA2380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35418811.83</w:t>
            </w:r>
          </w:p>
        </w:tc>
        <w:tc>
          <w:tcPr>
            <w:tcW w:w="569" w:type="pct"/>
            <w:shd w:val="clear" w:color="000000" w:fill="FFFFFF"/>
            <w:vAlign w:val="center"/>
          </w:tcPr>
          <w:p w14:paraId="4360B2E7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5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6FBC13BE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2807732.30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1D4E5956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35419465.74</w:t>
            </w:r>
          </w:p>
        </w:tc>
      </w:tr>
      <w:tr w:rsidR="00660791" w:rsidRPr="00AD59D4" w14:paraId="79F93F98" w14:textId="77777777" w:rsidTr="00DB2810">
        <w:trPr>
          <w:trHeight w:val="397"/>
          <w:jc w:val="center"/>
        </w:trPr>
        <w:tc>
          <w:tcPr>
            <w:tcW w:w="581" w:type="pct"/>
            <w:shd w:val="clear" w:color="auto" w:fill="auto"/>
            <w:noWrap/>
            <w:vAlign w:val="center"/>
          </w:tcPr>
          <w:p w14:paraId="0163BE59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6A8A03F8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2807732.30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4BC71E4E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35418811.71</w:t>
            </w:r>
          </w:p>
        </w:tc>
        <w:tc>
          <w:tcPr>
            <w:tcW w:w="569" w:type="pct"/>
            <w:shd w:val="clear" w:color="000000" w:fill="FFFFFF"/>
            <w:vAlign w:val="center"/>
          </w:tcPr>
          <w:p w14:paraId="30E27A24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6</w:t>
            </w:r>
          </w:p>
        </w:tc>
        <w:tc>
          <w:tcPr>
            <w:tcW w:w="920" w:type="pct"/>
            <w:shd w:val="clear" w:color="auto" w:fill="auto"/>
            <w:noWrap/>
            <w:vAlign w:val="center"/>
          </w:tcPr>
          <w:p w14:paraId="7B748ED1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2808724.42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4197DCAA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35419471.42</w:t>
            </w:r>
          </w:p>
        </w:tc>
      </w:tr>
      <w:tr w:rsidR="00660791" w:rsidRPr="00AD59D4" w14:paraId="6D66D20D" w14:textId="77777777" w:rsidTr="00DB2810">
        <w:trPr>
          <w:trHeight w:val="397"/>
          <w:jc w:val="center"/>
        </w:trPr>
        <w:tc>
          <w:tcPr>
            <w:tcW w:w="2506" w:type="pct"/>
            <w:gridSpan w:val="3"/>
            <w:vMerge w:val="restart"/>
            <w:shd w:val="clear" w:color="auto" w:fill="auto"/>
            <w:vAlign w:val="center"/>
          </w:tcPr>
          <w:p w14:paraId="3F8045B4" w14:textId="77777777" w:rsidR="00582366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0.3654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6A09A240" w14:textId="34947CB0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2020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1600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569" w:type="pct"/>
            <w:shd w:val="clear" w:color="000000" w:fill="FFFFFF"/>
            <w:vAlign w:val="center"/>
          </w:tcPr>
          <w:p w14:paraId="0EA27128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7</w:t>
            </w:r>
          </w:p>
        </w:tc>
        <w:tc>
          <w:tcPr>
            <w:tcW w:w="920" w:type="pct"/>
            <w:shd w:val="clear" w:color="auto" w:fill="auto"/>
            <w:noWrap/>
            <w:vAlign w:val="center"/>
          </w:tcPr>
          <w:p w14:paraId="08DBC155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2808879.31</w:t>
            </w:r>
          </w:p>
        </w:tc>
        <w:tc>
          <w:tcPr>
            <w:tcW w:w="1005" w:type="pct"/>
            <w:shd w:val="clear" w:color="auto" w:fill="auto"/>
            <w:noWrap/>
            <w:vAlign w:val="center"/>
          </w:tcPr>
          <w:p w14:paraId="71949D63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35419150.46</w:t>
            </w:r>
          </w:p>
        </w:tc>
      </w:tr>
      <w:tr w:rsidR="00660791" w:rsidRPr="00AD59D4" w14:paraId="511AB763" w14:textId="77777777" w:rsidTr="00DB2810">
        <w:trPr>
          <w:trHeight w:val="397"/>
          <w:jc w:val="center"/>
        </w:trPr>
        <w:tc>
          <w:tcPr>
            <w:tcW w:w="2506" w:type="pct"/>
            <w:gridSpan w:val="3"/>
            <w:vMerge/>
            <w:vAlign w:val="center"/>
          </w:tcPr>
          <w:p w14:paraId="1C953CED" w14:textId="77777777" w:rsidR="00660791" w:rsidRPr="00AD59D4" w:rsidRDefault="00660791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000000" w:fill="FFFFFF"/>
            <w:vAlign w:val="center"/>
          </w:tcPr>
          <w:p w14:paraId="244F21D9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8</w:t>
            </w:r>
          </w:p>
        </w:tc>
        <w:tc>
          <w:tcPr>
            <w:tcW w:w="920" w:type="pct"/>
            <w:shd w:val="clear" w:color="auto" w:fill="auto"/>
            <w:noWrap/>
            <w:vAlign w:val="center"/>
          </w:tcPr>
          <w:p w14:paraId="0AD23BD5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2807795.39</w:t>
            </w:r>
          </w:p>
        </w:tc>
        <w:tc>
          <w:tcPr>
            <w:tcW w:w="1005" w:type="pct"/>
            <w:shd w:val="clear" w:color="auto" w:fill="auto"/>
            <w:noWrap/>
            <w:vAlign w:val="center"/>
          </w:tcPr>
          <w:p w14:paraId="3E4DFE1F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35419144.22</w:t>
            </w:r>
          </w:p>
        </w:tc>
      </w:tr>
      <w:tr w:rsidR="00660791" w:rsidRPr="00AD59D4" w14:paraId="6C75B232" w14:textId="77777777" w:rsidTr="00DB2810">
        <w:trPr>
          <w:trHeight w:val="397"/>
          <w:jc w:val="center"/>
        </w:trPr>
        <w:tc>
          <w:tcPr>
            <w:tcW w:w="2506" w:type="pct"/>
            <w:gridSpan w:val="3"/>
            <w:vMerge w:val="restart"/>
            <w:shd w:val="clear" w:color="auto" w:fill="auto"/>
            <w:noWrap/>
            <w:vAlign w:val="center"/>
          </w:tcPr>
          <w:p w14:paraId="08FA3FCA" w14:textId="77777777" w:rsidR="00660791" w:rsidRPr="00AD59D4" w:rsidRDefault="00660791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000000" w:fill="FFFFFF"/>
            <w:vAlign w:val="center"/>
          </w:tcPr>
          <w:p w14:paraId="036DCE4D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9</w:t>
            </w:r>
          </w:p>
        </w:tc>
        <w:tc>
          <w:tcPr>
            <w:tcW w:w="920" w:type="pct"/>
            <w:shd w:val="clear" w:color="auto" w:fill="auto"/>
            <w:noWrap/>
            <w:vAlign w:val="center"/>
          </w:tcPr>
          <w:p w14:paraId="26901001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2807796.97</w:t>
            </w:r>
          </w:p>
        </w:tc>
        <w:tc>
          <w:tcPr>
            <w:tcW w:w="1005" w:type="pct"/>
            <w:shd w:val="clear" w:color="auto" w:fill="auto"/>
            <w:noWrap/>
            <w:vAlign w:val="center"/>
          </w:tcPr>
          <w:p w14:paraId="7FC2BA65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35418811.83</w:t>
            </w:r>
          </w:p>
        </w:tc>
      </w:tr>
      <w:tr w:rsidR="00660791" w:rsidRPr="00AD59D4" w14:paraId="19A4C1D7" w14:textId="77777777" w:rsidTr="00DB2810">
        <w:trPr>
          <w:trHeight w:val="397"/>
          <w:jc w:val="center"/>
        </w:trPr>
        <w:tc>
          <w:tcPr>
            <w:tcW w:w="2506" w:type="pct"/>
            <w:gridSpan w:val="3"/>
            <w:vMerge/>
            <w:vAlign w:val="center"/>
          </w:tcPr>
          <w:p w14:paraId="7A420B97" w14:textId="77777777" w:rsidR="00660791" w:rsidRPr="00AD59D4" w:rsidRDefault="00660791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000000" w:fill="FFFFFF"/>
            <w:vAlign w:val="center"/>
          </w:tcPr>
          <w:p w14:paraId="52C3A18E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10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3619AE9C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2807732.30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124C7157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35418811.71</w:t>
            </w:r>
          </w:p>
        </w:tc>
      </w:tr>
      <w:tr w:rsidR="00660791" w:rsidRPr="00AD59D4" w14:paraId="32AD767B" w14:textId="77777777" w:rsidTr="00DB2810">
        <w:trPr>
          <w:trHeight w:val="397"/>
          <w:jc w:val="center"/>
        </w:trPr>
        <w:tc>
          <w:tcPr>
            <w:tcW w:w="2506" w:type="pct"/>
            <w:gridSpan w:val="3"/>
            <w:vMerge/>
            <w:vAlign w:val="center"/>
          </w:tcPr>
          <w:p w14:paraId="60AD2786" w14:textId="77777777" w:rsidR="00660791" w:rsidRPr="00AD59D4" w:rsidRDefault="00660791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000000" w:fill="FFFFFF"/>
            <w:vAlign w:val="center"/>
          </w:tcPr>
          <w:p w14:paraId="6DD23863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11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34CA1FB5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2807076.51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492F3267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35418873.54</w:t>
            </w:r>
          </w:p>
        </w:tc>
      </w:tr>
      <w:tr w:rsidR="00660791" w:rsidRPr="00AD59D4" w14:paraId="6AA03E07" w14:textId="77777777" w:rsidTr="00DB2810">
        <w:trPr>
          <w:trHeight w:val="397"/>
          <w:jc w:val="center"/>
        </w:trPr>
        <w:tc>
          <w:tcPr>
            <w:tcW w:w="2506" w:type="pct"/>
            <w:gridSpan w:val="3"/>
            <w:vMerge/>
            <w:vAlign w:val="center"/>
          </w:tcPr>
          <w:p w14:paraId="43A71716" w14:textId="77777777" w:rsidR="00660791" w:rsidRPr="00AD59D4" w:rsidRDefault="00660791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000000" w:fill="FFFFFF"/>
            <w:vAlign w:val="center"/>
          </w:tcPr>
          <w:p w14:paraId="7C2D8EFD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12</w:t>
            </w:r>
          </w:p>
        </w:tc>
        <w:tc>
          <w:tcPr>
            <w:tcW w:w="920" w:type="pct"/>
            <w:shd w:val="clear" w:color="000000" w:fill="FFFFFF"/>
            <w:vAlign w:val="center"/>
          </w:tcPr>
          <w:p w14:paraId="7AD3849B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2807076.51</w:t>
            </w:r>
          </w:p>
        </w:tc>
        <w:tc>
          <w:tcPr>
            <w:tcW w:w="1005" w:type="pct"/>
            <w:shd w:val="clear" w:color="000000" w:fill="FFFFFF"/>
            <w:vAlign w:val="center"/>
          </w:tcPr>
          <w:p w14:paraId="1F932286" w14:textId="77777777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35418537.94</w:t>
            </w:r>
          </w:p>
        </w:tc>
      </w:tr>
      <w:tr w:rsidR="00660791" w:rsidRPr="00AD59D4" w14:paraId="57D9B1CF" w14:textId="77777777" w:rsidTr="00DB2810">
        <w:trPr>
          <w:trHeight w:val="397"/>
          <w:jc w:val="center"/>
        </w:trPr>
        <w:tc>
          <w:tcPr>
            <w:tcW w:w="2506" w:type="pct"/>
            <w:gridSpan w:val="3"/>
            <w:vMerge/>
            <w:vAlign w:val="center"/>
          </w:tcPr>
          <w:p w14:paraId="20787A19" w14:textId="77777777" w:rsidR="00660791" w:rsidRPr="00AD59D4" w:rsidRDefault="00660791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94" w:type="pct"/>
            <w:gridSpan w:val="3"/>
            <w:vMerge w:val="restart"/>
            <w:shd w:val="clear" w:color="auto" w:fill="auto"/>
            <w:vAlign w:val="center"/>
          </w:tcPr>
          <w:p w14:paraId="70CF3270" w14:textId="77777777" w:rsidR="00582366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2.1945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48F0C59B" w14:textId="120BFBFF" w:rsidR="00660791" w:rsidRPr="00AD59D4" w:rsidRDefault="00F50D8B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2020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1600</w:t>
            </w:r>
            <w:r w:rsidRPr="00AD59D4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</w:tr>
      <w:tr w:rsidR="00660791" w:rsidRPr="00AD59D4" w14:paraId="2A26179D" w14:textId="77777777" w:rsidTr="00DB2810">
        <w:trPr>
          <w:trHeight w:val="397"/>
          <w:jc w:val="center"/>
        </w:trPr>
        <w:tc>
          <w:tcPr>
            <w:tcW w:w="2506" w:type="pct"/>
            <w:gridSpan w:val="3"/>
            <w:vMerge/>
            <w:vAlign w:val="center"/>
          </w:tcPr>
          <w:p w14:paraId="55873E9F" w14:textId="77777777" w:rsidR="00660791" w:rsidRPr="00AD59D4" w:rsidRDefault="00660791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94" w:type="pct"/>
            <w:gridSpan w:val="3"/>
            <w:vMerge/>
            <w:vAlign w:val="center"/>
          </w:tcPr>
          <w:p w14:paraId="407A2D3B" w14:textId="77777777" w:rsidR="00660791" w:rsidRPr="00AD59D4" w:rsidRDefault="00660791" w:rsidP="00AD59D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</w:tbl>
    <w:p w14:paraId="12649A16" w14:textId="77777777" w:rsidR="00660791" w:rsidRDefault="00660791" w:rsidP="003F4906">
      <w:pPr>
        <w:adjustRightInd w:val="0"/>
        <w:snapToGrid w:val="0"/>
        <w:spacing w:line="0" w:lineRule="atLeast"/>
      </w:pPr>
    </w:p>
    <w:p w14:paraId="5EDA4023" w14:textId="77777777" w:rsidR="002E3803" w:rsidRDefault="002E3803" w:rsidP="002C2BEE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  <w:sectPr w:rsidR="002E3803" w:rsidSect="00C57E2E">
          <w:pgSz w:w="11906" w:h="16838"/>
          <w:pgMar w:top="1418" w:right="1418" w:bottom="1418" w:left="1418" w:header="851" w:footer="992" w:gutter="0"/>
          <w:cols w:space="0"/>
          <w:docGrid w:type="lines" w:linePitch="314"/>
        </w:sectPr>
      </w:pPr>
    </w:p>
    <w:p w14:paraId="3877EC60" w14:textId="04EEF92F" w:rsidR="00660791" w:rsidRDefault="00F50D8B" w:rsidP="002E3803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hint="eastAsia"/>
          <w:sz w:val="32"/>
          <w:szCs w:val="32"/>
        </w:rPr>
        <w:t>四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 w:hint="eastAsia"/>
          <w:sz w:val="32"/>
          <w:szCs w:val="32"/>
        </w:rPr>
        <w:t>富源县舍乌煤业有限公司舍乌煤矿</w:t>
      </w:r>
      <w:r w:rsidR="00B90686" w:rsidRPr="00B90686">
        <w:rPr>
          <w:rFonts w:ascii="Times New Roman" w:eastAsia="方正仿宋_GBK" w:hAnsi="Times New Roman" w:hint="eastAsia"/>
          <w:sz w:val="32"/>
          <w:szCs w:val="32"/>
        </w:rPr>
        <w:t>采矿权深部和周边、零星分散资源协议出让坐标表</w:t>
      </w: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sz w:val="32"/>
          <w:szCs w:val="32"/>
        </w:rPr>
        <w:t>2000</w:t>
      </w:r>
      <w:r>
        <w:rPr>
          <w:rFonts w:ascii="Times New Roman" w:eastAsia="方正仿宋_GBK" w:hAnsi="Times New Roman" w:hint="eastAsia"/>
          <w:sz w:val="32"/>
          <w:szCs w:val="32"/>
        </w:rPr>
        <w:t>国家大地坐标系）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664"/>
        <w:gridCol w:w="1803"/>
        <w:gridCol w:w="1029"/>
        <w:gridCol w:w="1663"/>
        <w:gridCol w:w="1803"/>
      </w:tblGrid>
      <w:tr w:rsidR="00660791" w:rsidRPr="00DB2810" w14:paraId="6ACD653A" w14:textId="77777777" w:rsidTr="00DB2810">
        <w:trPr>
          <w:trHeight w:val="397"/>
        </w:trPr>
        <w:tc>
          <w:tcPr>
            <w:tcW w:w="2527" w:type="pct"/>
            <w:gridSpan w:val="3"/>
            <w:shd w:val="clear" w:color="auto" w:fill="auto"/>
            <w:vAlign w:val="center"/>
          </w:tcPr>
          <w:p w14:paraId="6BB3E30F" w14:textId="07420B91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协议出让采矿权范围坐标</w:t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</w:tcPr>
          <w:p w14:paraId="6F1A9B86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拟合并登记矿区范围坐标</w:t>
            </w:r>
          </w:p>
        </w:tc>
      </w:tr>
      <w:tr w:rsidR="00660791" w:rsidRPr="00DB2810" w14:paraId="1A7A9276" w14:textId="77777777" w:rsidTr="00DB2810">
        <w:trPr>
          <w:trHeight w:val="397"/>
        </w:trPr>
        <w:tc>
          <w:tcPr>
            <w:tcW w:w="620" w:type="pct"/>
            <w:shd w:val="clear" w:color="auto" w:fill="auto"/>
            <w:vAlign w:val="center"/>
          </w:tcPr>
          <w:p w14:paraId="64B16485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46A254D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725AC6C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B54A6F0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9954131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DF2E651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</w:tr>
      <w:tr w:rsidR="00660791" w:rsidRPr="00DB2810" w14:paraId="0B31BD5E" w14:textId="77777777" w:rsidTr="00DB2810">
        <w:trPr>
          <w:trHeight w:val="397"/>
        </w:trPr>
        <w:tc>
          <w:tcPr>
            <w:tcW w:w="620" w:type="pct"/>
            <w:shd w:val="clear" w:color="auto" w:fill="auto"/>
            <w:noWrap/>
            <w:vAlign w:val="center"/>
          </w:tcPr>
          <w:p w14:paraId="6B517508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2F03AEA4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2783003.46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B4F916F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35449885.17 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768B3094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4D39520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2783746.46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40CD41A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35448549.14 </w:t>
            </w:r>
          </w:p>
        </w:tc>
      </w:tr>
      <w:tr w:rsidR="00660791" w:rsidRPr="00DB2810" w14:paraId="4F3EACAC" w14:textId="77777777" w:rsidTr="00DB2810">
        <w:trPr>
          <w:trHeight w:val="397"/>
        </w:trPr>
        <w:tc>
          <w:tcPr>
            <w:tcW w:w="620" w:type="pct"/>
            <w:shd w:val="clear" w:color="auto" w:fill="auto"/>
            <w:noWrap/>
            <w:vAlign w:val="center"/>
          </w:tcPr>
          <w:p w14:paraId="0E3A8369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5D018D3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2783040.46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B555402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35449790.17 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2384A639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2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2E995DA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2783950.46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6268810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35448605.14 </w:t>
            </w:r>
          </w:p>
        </w:tc>
      </w:tr>
      <w:tr w:rsidR="00660791" w:rsidRPr="00DB2810" w14:paraId="676AB8F3" w14:textId="77777777" w:rsidTr="00DB2810">
        <w:trPr>
          <w:trHeight w:val="397"/>
        </w:trPr>
        <w:tc>
          <w:tcPr>
            <w:tcW w:w="620" w:type="pct"/>
            <w:shd w:val="clear" w:color="auto" w:fill="auto"/>
            <w:noWrap/>
            <w:vAlign w:val="center"/>
          </w:tcPr>
          <w:p w14:paraId="32731AAD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4D330AC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2783282.46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4FEF773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35449695.16 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3467BCC3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3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AC15158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2784266.47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55A61E7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35449213.15 </w:t>
            </w:r>
          </w:p>
        </w:tc>
      </w:tr>
      <w:tr w:rsidR="00660791" w:rsidRPr="00DB2810" w14:paraId="21E6B317" w14:textId="77777777" w:rsidTr="00DB2810">
        <w:trPr>
          <w:trHeight w:val="397"/>
        </w:trPr>
        <w:tc>
          <w:tcPr>
            <w:tcW w:w="620" w:type="pct"/>
            <w:shd w:val="clear" w:color="auto" w:fill="auto"/>
            <w:noWrap/>
            <w:vAlign w:val="center"/>
          </w:tcPr>
          <w:p w14:paraId="044640E9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634DD13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2782946.45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511DEBF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35448834.15 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199B0BBF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4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C1E675D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2783866.46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57057D7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35449703.16 </w:t>
            </w:r>
          </w:p>
        </w:tc>
      </w:tr>
      <w:tr w:rsidR="00660791" w:rsidRPr="00DB2810" w14:paraId="17406EF4" w14:textId="77777777" w:rsidTr="00DB2810">
        <w:trPr>
          <w:trHeight w:val="397"/>
        </w:trPr>
        <w:tc>
          <w:tcPr>
            <w:tcW w:w="620" w:type="pct"/>
            <w:shd w:val="clear" w:color="auto" w:fill="auto"/>
            <w:noWrap/>
            <w:vAlign w:val="center"/>
          </w:tcPr>
          <w:p w14:paraId="2A7146FC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5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6BCEBEA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2782948.45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8B35CF5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35448330.15 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0401DA88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5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629375F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2784211.48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63E188C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35450233.16 </w:t>
            </w:r>
          </w:p>
        </w:tc>
      </w:tr>
      <w:tr w:rsidR="00660791" w:rsidRPr="00DB2810" w14:paraId="27649E67" w14:textId="77777777" w:rsidTr="00DB2810">
        <w:trPr>
          <w:trHeight w:val="397"/>
        </w:trPr>
        <w:tc>
          <w:tcPr>
            <w:tcW w:w="620" w:type="pct"/>
            <w:shd w:val="clear" w:color="auto" w:fill="auto"/>
            <w:noWrap/>
            <w:vAlign w:val="center"/>
          </w:tcPr>
          <w:p w14:paraId="1DED540B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6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4BDF5D3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2783146.45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68C7298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35448133.14 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05153459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6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985E904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2783801.48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148F826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35451023.17 </w:t>
            </w:r>
          </w:p>
        </w:tc>
      </w:tr>
      <w:tr w:rsidR="00660791" w:rsidRPr="00DB2810" w14:paraId="4B2EA637" w14:textId="77777777" w:rsidTr="00DB2810">
        <w:trPr>
          <w:trHeight w:val="397"/>
        </w:trPr>
        <w:tc>
          <w:tcPr>
            <w:tcW w:w="620" w:type="pct"/>
            <w:shd w:val="clear" w:color="auto" w:fill="auto"/>
            <w:noWrap/>
            <w:vAlign w:val="center"/>
          </w:tcPr>
          <w:p w14:paraId="5A1D8BAA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7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A83E614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2782825.02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11E67A0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35448312.55 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367A6793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7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0E45563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2783303.46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2AC686B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35449747.16 </w:t>
            </w:r>
          </w:p>
        </w:tc>
      </w:tr>
      <w:tr w:rsidR="00660791" w:rsidRPr="00DB2810" w14:paraId="54CB90B1" w14:textId="77777777" w:rsidTr="00DB2810">
        <w:trPr>
          <w:trHeight w:val="397"/>
        </w:trPr>
        <w:tc>
          <w:tcPr>
            <w:tcW w:w="620" w:type="pct"/>
            <w:shd w:val="clear" w:color="auto" w:fill="auto"/>
            <w:noWrap/>
            <w:vAlign w:val="center"/>
          </w:tcPr>
          <w:p w14:paraId="57AB618C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8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4CA2255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2782820.56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993F4FD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35449577.02 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7C2A6D24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8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2A9F91D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2783079.46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DC68AE7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35449837.17 </w:t>
            </w:r>
          </w:p>
        </w:tc>
      </w:tr>
      <w:tr w:rsidR="00660791" w:rsidRPr="00DB2810" w14:paraId="612C6C35" w14:textId="77777777" w:rsidTr="00DB2810">
        <w:trPr>
          <w:trHeight w:val="397"/>
        </w:trPr>
        <w:tc>
          <w:tcPr>
            <w:tcW w:w="2527" w:type="pct"/>
            <w:gridSpan w:val="3"/>
            <w:vMerge w:val="restart"/>
            <w:shd w:val="clear" w:color="auto" w:fill="auto"/>
            <w:vAlign w:val="center"/>
          </w:tcPr>
          <w:p w14:paraId="6AF34BED" w14:textId="51AEAB65" w:rsidR="00DB2810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</w:t>
            </w:r>
            <w:r w:rsidR="00DB2810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3525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</w:t>
            </w:r>
            <w:r w:rsidR="00DB2810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里</w:t>
            </w:r>
          </w:p>
          <w:p w14:paraId="207ABFCD" w14:textId="69F15914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1815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1400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201CEBB9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9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08BE04B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2783083.46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12846AE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35449885.17 </w:t>
            </w:r>
          </w:p>
        </w:tc>
      </w:tr>
      <w:tr w:rsidR="00660791" w:rsidRPr="00DB2810" w14:paraId="5BC18CC8" w14:textId="77777777" w:rsidTr="00DB2810">
        <w:trPr>
          <w:trHeight w:val="397"/>
        </w:trPr>
        <w:tc>
          <w:tcPr>
            <w:tcW w:w="2527" w:type="pct"/>
            <w:gridSpan w:val="3"/>
            <w:vMerge/>
            <w:vAlign w:val="center"/>
          </w:tcPr>
          <w:p w14:paraId="004015C8" w14:textId="77777777" w:rsidR="00660791" w:rsidRPr="00DB2810" w:rsidRDefault="00660791" w:rsidP="00DB281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6" w:type="pct"/>
            <w:shd w:val="clear" w:color="000000" w:fill="FFFFFF"/>
            <w:vAlign w:val="center"/>
          </w:tcPr>
          <w:p w14:paraId="35905C0B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10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E27E949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2783003.46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C2D9532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35449885.17 </w:t>
            </w:r>
          </w:p>
        </w:tc>
      </w:tr>
      <w:tr w:rsidR="00660791" w:rsidRPr="00DB2810" w14:paraId="0D78B64F" w14:textId="77777777" w:rsidTr="00DB2810">
        <w:trPr>
          <w:trHeight w:val="397"/>
        </w:trPr>
        <w:tc>
          <w:tcPr>
            <w:tcW w:w="2527" w:type="pct"/>
            <w:gridSpan w:val="3"/>
            <w:vMerge w:val="restart"/>
            <w:shd w:val="clear" w:color="auto" w:fill="auto"/>
            <w:noWrap/>
            <w:vAlign w:val="center"/>
          </w:tcPr>
          <w:p w14:paraId="2B42CAE5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3C6E7ECB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11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6031626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2782820.56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F7598ED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35449577.02 </w:t>
            </w:r>
          </w:p>
        </w:tc>
      </w:tr>
      <w:tr w:rsidR="00660791" w:rsidRPr="00DB2810" w14:paraId="4CF996ED" w14:textId="77777777" w:rsidTr="00DB2810">
        <w:trPr>
          <w:trHeight w:val="397"/>
        </w:trPr>
        <w:tc>
          <w:tcPr>
            <w:tcW w:w="2527" w:type="pct"/>
            <w:gridSpan w:val="3"/>
            <w:vMerge/>
            <w:vAlign w:val="center"/>
          </w:tcPr>
          <w:p w14:paraId="6AF6B210" w14:textId="77777777" w:rsidR="00660791" w:rsidRPr="00DB2810" w:rsidRDefault="00660791" w:rsidP="00DB281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6" w:type="pct"/>
            <w:shd w:val="clear" w:color="000000" w:fill="FFFFFF"/>
            <w:vAlign w:val="center"/>
          </w:tcPr>
          <w:p w14:paraId="151A06F4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12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22896AED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2782825.02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CD7C6FD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35448312.55 </w:t>
            </w:r>
          </w:p>
        </w:tc>
      </w:tr>
      <w:tr w:rsidR="00660791" w:rsidRPr="00DB2810" w14:paraId="508CF340" w14:textId="77777777" w:rsidTr="00DB2810">
        <w:trPr>
          <w:trHeight w:val="397"/>
        </w:trPr>
        <w:tc>
          <w:tcPr>
            <w:tcW w:w="2527" w:type="pct"/>
            <w:gridSpan w:val="3"/>
            <w:vMerge/>
            <w:vAlign w:val="center"/>
          </w:tcPr>
          <w:p w14:paraId="1E1FD2B9" w14:textId="77777777" w:rsidR="00660791" w:rsidRPr="00DB2810" w:rsidRDefault="00660791" w:rsidP="00DB281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6" w:type="pct"/>
            <w:shd w:val="clear" w:color="000000" w:fill="FFFFFF"/>
            <w:vAlign w:val="center"/>
          </w:tcPr>
          <w:p w14:paraId="45E3C7C4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13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4E738BC2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2783146.45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1C57E59" w14:textId="77777777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35448133.14 </w:t>
            </w:r>
          </w:p>
        </w:tc>
      </w:tr>
      <w:tr w:rsidR="00660791" w:rsidRPr="00DB2810" w14:paraId="7EE4328C" w14:textId="77777777" w:rsidTr="00DB2810">
        <w:trPr>
          <w:trHeight w:val="412"/>
        </w:trPr>
        <w:tc>
          <w:tcPr>
            <w:tcW w:w="2527" w:type="pct"/>
            <w:gridSpan w:val="3"/>
            <w:vMerge/>
            <w:vAlign w:val="center"/>
          </w:tcPr>
          <w:p w14:paraId="4A5CACB3" w14:textId="77777777" w:rsidR="00660791" w:rsidRPr="00DB2810" w:rsidRDefault="00660791" w:rsidP="00DB281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3" w:type="pct"/>
            <w:gridSpan w:val="3"/>
            <w:vMerge w:val="restart"/>
            <w:shd w:val="clear" w:color="auto" w:fill="auto"/>
            <w:vAlign w:val="center"/>
          </w:tcPr>
          <w:p w14:paraId="549C1085" w14:textId="77777777" w:rsidR="00DB2810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2.3454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605A2FAF" w14:textId="2FD68AEA" w:rsidR="00660791" w:rsidRPr="00DB2810" w:rsidRDefault="00F50D8B" w:rsidP="00DB281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1815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1400</w:t>
            </w:r>
            <w:r w:rsidRPr="00DB2810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</w:tr>
      <w:tr w:rsidR="00660791" w:rsidRPr="00DB2810" w14:paraId="464D8C85" w14:textId="77777777" w:rsidTr="00DB2810">
        <w:trPr>
          <w:trHeight w:val="412"/>
        </w:trPr>
        <w:tc>
          <w:tcPr>
            <w:tcW w:w="2527" w:type="pct"/>
            <w:gridSpan w:val="3"/>
            <w:vMerge/>
            <w:vAlign w:val="center"/>
          </w:tcPr>
          <w:p w14:paraId="13742D3B" w14:textId="77777777" w:rsidR="00660791" w:rsidRPr="00DB2810" w:rsidRDefault="00660791" w:rsidP="00DB281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3" w:type="pct"/>
            <w:gridSpan w:val="3"/>
            <w:vMerge/>
            <w:vAlign w:val="center"/>
          </w:tcPr>
          <w:p w14:paraId="6AF7FA63" w14:textId="77777777" w:rsidR="00660791" w:rsidRPr="00DB2810" w:rsidRDefault="00660791" w:rsidP="00DB281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</w:tbl>
    <w:p w14:paraId="28149B2A" w14:textId="77777777" w:rsidR="00660791" w:rsidRDefault="00660791" w:rsidP="003F4906">
      <w:pPr>
        <w:adjustRightInd w:val="0"/>
        <w:snapToGrid w:val="0"/>
        <w:spacing w:line="0" w:lineRule="atLeast"/>
      </w:pPr>
    </w:p>
    <w:p w14:paraId="7C9E9D35" w14:textId="77777777" w:rsidR="002E3803" w:rsidRDefault="002E3803" w:rsidP="002E3803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  <w:sectPr w:rsidR="002E3803" w:rsidSect="00C57E2E">
          <w:pgSz w:w="11906" w:h="16838"/>
          <w:pgMar w:top="1418" w:right="1418" w:bottom="1418" w:left="1418" w:header="851" w:footer="992" w:gutter="0"/>
          <w:cols w:space="0"/>
          <w:docGrid w:type="lines" w:linePitch="314"/>
        </w:sectPr>
      </w:pPr>
    </w:p>
    <w:p w14:paraId="399173B9" w14:textId="75DB642A" w:rsidR="00660791" w:rsidRDefault="00F50D8B" w:rsidP="002E3803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hint="eastAsia"/>
          <w:sz w:val="32"/>
          <w:szCs w:val="32"/>
        </w:rPr>
        <w:t>五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 w:hint="eastAsia"/>
          <w:sz w:val="32"/>
          <w:szCs w:val="32"/>
        </w:rPr>
        <w:t>富源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县雄达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煤业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有限公司雄达煤矿</w:t>
      </w:r>
      <w:proofErr w:type="gramEnd"/>
      <w:r w:rsidR="00E80BF6" w:rsidRPr="00E80BF6">
        <w:rPr>
          <w:rFonts w:ascii="Times New Roman" w:eastAsia="方正仿宋_GBK" w:hAnsi="Times New Roman" w:hint="eastAsia"/>
          <w:sz w:val="32"/>
          <w:szCs w:val="32"/>
        </w:rPr>
        <w:t>周边、零星分散资源协议出让坐标表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658"/>
        <w:gridCol w:w="1800"/>
        <w:gridCol w:w="1049"/>
        <w:gridCol w:w="1658"/>
        <w:gridCol w:w="1800"/>
      </w:tblGrid>
      <w:tr w:rsidR="00660791" w:rsidRPr="003F4906" w14:paraId="64D57713" w14:textId="77777777" w:rsidTr="00E945E4">
        <w:trPr>
          <w:trHeight w:val="397"/>
          <w:jc w:val="center"/>
        </w:trPr>
        <w:tc>
          <w:tcPr>
            <w:tcW w:w="2521" w:type="pct"/>
            <w:gridSpan w:val="3"/>
            <w:shd w:val="clear" w:color="auto" w:fill="auto"/>
            <w:vAlign w:val="center"/>
          </w:tcPr>
          <w:p w14:paraId="1C115567" w14:textId="0BC26F0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协议出让采矿权范围坐标</w:t>
            </w:r>
          </w:p>
        </w:tc>
        <w:tc>
          <w:tcPr>
            <w:tcW w:w="2479" w:type="pct"/>
            <w:gridSpan w:val="3"/>
            <w:shd w:val="clear" w:color="auto" w:fill="auto"/>
            <w:vAlign w:val="center"/>
          </w:tcPr>
          <w:p w14:paraId="6006180C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拟合并登记矿区范围坐标</w:t>
            </w:r>
          </w:p>
        </w:tc>
      </w:tr>
      <w:tr w:rsidR="00660791" w:rsidRPr="003F4906" w14:paraId="1AF7BE6E" w14:textId="77777777" w:rsidTr="00E945E4">
        <w:trPr>
          <w:trHeight w:val="397"/>
          <w:jc w:val="center"/>
        </w:trPr>
        <w:tc>
          <w:tcPr>
            <w:tcW w:w="619" w:type="pct"/>
            <w:shd w:val="clear" w:color="auto" w:fill="auto"/>
            <w:vAlign w:val="center"/>
          </w:tcPr>
          <w:p w14:paraId="6C45F143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2457D9E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EF0EDFD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E6E9B7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4A0CD0D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7E72EB6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</w:tr>
      <w:tr w:rsidR="00660791" w:rsidRPr="003F4906" w14:paraId="31913BA6" w14:textId="77777777" w:rsidTr="00E945E4">
        <w:trPr>
          <w:trHeight w:val="397"/>
          <w:jc w:val="center"/>
        </w:trPr>
        <w:tc>
          <w:tcPr>
            <w:tcW w:w="619" w:type="pct"/>
            <w:shd w:val="clear" w:color="auto" w:fill="auto"/>
            <w:noWrap/>
            <w:vAlign w:val="center"/>
          </w:tcPr>
          <w:p w14:paraId="2D515249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23CE8992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2781992.05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458071B7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35450366.41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14:paraId="6B9764DA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2A04E433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2783302.47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18B34CAD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35449801.17</w:t>
            </w:r>
          </w:p>
        </w:tc>
      </w:tr>
      <w:tr w:rsidR="00660791" w:rsidRPr="003F4906" w14:paraId="0D6AA8E9" w14:textId="77777777" w:rsidTr="00E945E4">
        <w:trPr>
          <w:trHeight w:val="397"/>
          <w:jc w:val="center"/>
        </w:trPr>
        <w:tc>
          <w:tcPr>
            <w:tcW w:w="619" w:type="pct"/>
            <w:shd w:val="clear" w:color="auto" w:fill="auto"/>
            <w:noWrap/>
            <w:vAlign w:val="center"/>
          </w:tcPr>
          <w:p w14:paraId="2BAA2EFD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3AD97807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2781618.21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43DE6F65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35450078.39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14:paraId="47646123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2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70EF67AF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2783801.48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2B699AF6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35451073.17</w:t>
            </w:r>
          </w:p>
        </w:tc>
      </w:tr>
      <w:tr w:rsidR="00660791" w:rsidRPr="003F4906" w14:paraId="4928B623" w14:textId="77777777" w:rsidTr="00E945E4">
        <w:trPr>
          <w:trHeight w:val="397"/>
          <w:jc w:val="center"/>
        </w:trPr>
        <w:tc>
          <w:tcPr>
            <w:tcW w:w="619" w:type="pct"/>
            <w:shd w:val="clear" w:color="auto" w:fill="auto"/>
            <w:noWrap/>
            <w:vAlign w:val="center"/>
          </w:tcPr>
          <w:p w14:paraId="4FDEA871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2BF0E0ED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2781618.21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52F1B0D3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35449660.24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14:paraId="1D19687E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3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72CA7B71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2784156.48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5CEE9DCD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35450833.17</w:t>
            </w:r>
          </w:p>
        </w:tc>
      </w:tr>
      <w:tr w:rsidR="00660791" w:rsidRPr="003F4906" w14:paraId="521E6D70" w14:textId="77777777" w:rsidTr="00E945E4">
        <w:trPr>
          <w:trHeight w:val="397"/>
          <w:jc w:val="center"/>
        </w:trPr>
        <w:tc>
          <w:tcPr>
            <w:tcW w:w="619" w:type="pct"/>
            <w:shd w:val="clear" w:color="auto" w:fill="auto"/>
            <w:noWrap/>
            <w:vAlign w:val="center"/>
          </w:tcPr>
          <w:p w14:paraId="39E02F70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6888A38B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2782820.13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5CF6ECC0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35449664.59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14:paraId="07E5791D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4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09640E94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2784683.49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5E8FEA5A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35451626.17</w:t>
            </w:r>
          </w:p>
        </w:tc>
      </w:tr>
      <w:tr w:rsidR="00660791" w:rsidRPr="003F4906" w14:paraId="77552D30" w14:textId="77777777" w:rsidTr="00E945E4">
        <w:trPr>
          <w:trHeight w:val="397"/>
          <w:jc w:val="center"/>
        </w:trPr>
        <w:tc>
          <w:tcPr>
            <w:tcW w:w="619" w:type="pct"/>
            <w:shd w:val="clear" w:color="auto" w:fill="auto"/>
            <w:noWrap/>
            <w:vAlign w:val="center"/>
          </w:tcPr>
          <w:p w14:paraId="74594D5B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5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20F99CF0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2782996.46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230666DA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35449972.61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14:paraId="47A46D7F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5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0A0972BD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2784732.49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278368B8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35451731.18</w:t>
            </w:r>
          </w:p>
        </w:tc>
      </w:tr>
      <w:tr w:rsidR="00660791" w:rsidRPr="003F4906" w14:paraId="0C5C7A44" w14:textId="77777777" w:rsidTr="00E945E4">
        <w:trPr>
          <w:trHeight w:val="397"/>
          <w:jc w:val="center"/>
        </w:trPr>
        <w:tc>
          <w:tcPr>
            <w:tcW w:w="619" w:type="pct"/>
            <w:shd w:val="clear" w:color="auto" w:fill="auto"/>
            <w:noWrap/>
            <w:vAlign w:val="center"/>
          </w:tcPr>
          <w:p w14:paraId="19B37C2E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6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15AFC05D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2782996.46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1273667C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35450058.17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14:paraId="702F6D73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6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6686BCC7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2784839.49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5A04FCA0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35451862.18</w:t>
            </w:r>
          </w:p>
        </w:tc>
      </w:tr>
      <w:tr w:rsidR="00660791" w:rsidRPr="003F4906" w14:paraId="30AC3176" w14:textId="77777777" w:rsidTr="00E945E4">
        <w:trPr>
          <w:trHeight w:val="397"/>
          <w:jc w:val="center"/>
        </w:trPr>
        <w:tc>
          <w:tcPr>
            <w:tcW w:w="619" w:type="pct"/>
            <w:shd w:val="clear" w:color="auto" w:fill="auto"/>
            <w:noWrap/>
            <w:vAlign w:val="center"/>
          </w:tcPr>
          <w:p w14:paraId="52CB4B02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7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5C09706E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2781996.44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712B0A98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35450058.17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14:paraId="1B4252DF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7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5A71ECFB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2784816.5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5F9D4D52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35452338.19</w:t>
            </w:r>
          </w:p>
        </w:tc>
      </w:tr>
      <w:tr w:rsidR="00660791" w:rsidRPr="003F4906" w14:paraId="47335A1F" w14:textId="77777777" w:rsidTr="00E945E4">
        <w:trPr>
          <w:trHeight w:val="397"/>
          <w:jc w:val="center"/>
        </w:trPr>
        <w:tc>
          <w:tcPr>
            <w:tcW w:w="2521" w:type="pct"/>
            <w:gridSpan w:val="3"/>
            <w:vMerge w:val="restart"/>
            <w:shd w:val="clear" w:color="auto" w:fill="auto"/>
            <w:vAlign w:val="center"/>
          </w:tcPr>
          <w:p w14:paraId="3F3FA633" w14:textId="77777777" w:rsidR="00E945E4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0.5800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</w:t>
            </w:r>
            <w:r w:rsidR="00E945E4"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里</w:t>
            </w:r>
          </w:p>
          <w:p w14:paraId="58F23A35" w14:textId="023ED35F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1800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1200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14:paraId="5FAFE1E3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8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7979AB1C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2784006.49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4BA655B8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35452458.19</w:t>
            </w:r>
          </w:p>
        </w:tc>
      </w:tr>
      <w:tr w:rsidR="00660791" w:rsidRPr="003F4906" w14:paraId="232E863B" w14:textId="77777777" w:rsidTr="00E945E4">
        <w:trPr>
          <w:trHeight w:val="397"/>
          <w:jc w:val="center"/>
        </w:trPr>
        <w:tc>
          <w:tcPr>
            <w:tcW w:w="2521" w:type="pct"/>
            <w:gridSpan w:val="3"/>
            <w:vMerge/>
            <w:vAlign w:val="center"/>
          </w:tcPr>
          <w:p w14:paraId="18152EC8" w14:textId="77777777" w:rsidR="00660791" w:rsidRPr="003F4906" w:rsidRDefault="00660791" w:rsidP="00E945E4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shd w:val="clear" w:color="000000" w:fill="FFFFFF"/>
            <w:vAlign w:val="center"/>
          </w:tcPr>
          <w:p w14:paraId="7FB0681F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9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2D9779AE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2782521.46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2723CAF9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35451493.19</w:t>
            </w:r>
          </w:p>
        </w:tc>
      </w:tr>
      <w:tr w:rsidR="00660791" w:rsidRPr="003F4906" w14:paraId="5DC87BF1" w14:textId="77777777" w:rsidTr="00E945E4">
        <w:trPr>
          <w:trHeight w:val="397"/>
          <w:jc w:val="center"/>
        </w:trPr>
        <w:tc>
          <w:tcPr>
            <w:tcW w:w="2521" w:type="pct"/>
            <w:gridSpan w:val="3"/>
            <w:vMerge w:val="restart"/>
            <w:shd w:val="clear" w:color="auto" w:fill="auto"/>
            <w:noWrap/>
            <w:vAlign w:val="center"/>
          </w:tcPr>
          <w:p w14:paraId="4AE03BC2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7" w:type="pct"/>
            <w:shd w:val="clear" w:color="000000" w:fill="FFFFFF"/>
            <w:vAlign w:val="center"/>
          </w:tcPr>
          <w:p w14:paraId="17614F68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10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0B2FF8AA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2781986.46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4A6347DB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35450758.18</w:t>
            </w:r>
          </w:p>
        </w:tc>
      </w:tr>
      <w:tr w:rsidR="00660791" w:rsidRPr="003F4906" w14:paraId="220E3A67" w14:textId="77777777" w:rsidTr="00E945E4">
        <w:trPr>
          <w:trHeight w:val="397"/>
          <w:jc w:val="center"/>
        </w:trPr>
        <w:tc>
          <w:tcPr>
            <w:tcW w:w="2521" w:type="pct"/>
            <w:gridSpan w:val="3"/>
            <w:vMerge/>
            <w:vAlign w:val="center"/>
          </w:tcPr>
          <w:p w14:paraId="6F47AF27" w14:textId="77777777" w:rsidR="00660791" w:rsidRPr="003F4906" w:rsidRDefault="00660791" w:rsidP="00E945E4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shd w:val="clear" w:color="000000" w:fill="FFFFFF"/>
            <w:vAlign w:val="center"/>
          </w:tcPr>
          <w:p w14:paraId="2C176CDF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11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19B86AAD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2781992.05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52E12326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35450366.41</w:t>
            </w:r>
          </w:p>
        </w:tc>
      </w:tr>
      <w:tr w:rsidR="00660791" w:rsidRPr="003F4906" w14:paraId="72B6140C" w14:textId="77777777" w:rsidTr="00E945E4">
        <w:trPr>
          <w:trHeight w:val="397"/>
          <w:jc w:val="center"/>
        </w:trPr>
        <w:tc>
          <w:tcPr>
            <w:tcW w:w="2521" w:type="pct"/>
            <w:gridSpan w:val="3"/>
            <w:vMerge/>
            <w:vAlign w:val="center"/>
          </w:tcPr>
          <w:p w14:paraId="16E353D8" w14:textId="77777777" w:rsidR="00660791" w:rsidRPr="003F4906" w:rsidRDefault="00660791" w:rsidP="00E945E4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shd w:val="clear" w:color="000000" w:fill="FFFFFF"/>
            <w:vAlign w:val="center"/>
          </w:tcPr>
          <w:p w14:paraId="2A143174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12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63B9FA84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2781618.21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70CC8FD0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35450078.39</w:t>
            </w:r>
          </w:p>
        </w:tc>
      </w:tr>
      <w:tr w:rsidR="00660791" w:rsidRPr="003F4906" w14:paraId="0DF3510B" w14:textId="77777777" w:rsidTr="00E945E4">
        <w:trPr>
          <w:trHeight w:val="397"/>
          <w:jc w:val="center"/>
        </w:trPr>
        <w:tc>
          <w:tcPr>
            <w:tcW w:w="2521" w:type="pct"/>
            <w:gridSpan w:val="3"/>
            <w:vMerge/>
            <w:vAlign w:val="center"/>
          </w:tcPr>
          <w:p w14:paraId="4E2C095E" w14:textId="77777777" w:rsidR="00660791" w:rsidRPr="003F4906" w:rsidRDefault="00660791" w:rsidP="00E945E4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shd w:val="clear" w:color="000000" w:fill="FFFFFF"/>
            <w:vAlign w:val="center"/>
          </w:tcPr>
          <w:p w14:paraId="0A70427A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13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0FB3084E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2781618.21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625264D6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35449660.24</w:t>
            </w:r>
          </w:p>
        </w:tc>
      </w:tr>
      <w:tr w:rsidR="00660791" w:rsidRPr="003F4906" w14:paraId="5B982325" w14:textId="77777777" w:rsidTr="00E945E4">
        <w:trPr>
          <w:trHeight w:val="397"/>
          <w:jc w:val="center"/>
        </w:trPr>
        <w:tc>
          <w:tcPr>
            <w:tcW w:w="2521" w:type="pct"/>
            <w:gridSpan w:val="3"/>
            <w:vMerge/>
            <w:vAlign w:val="center"/>
          </w:tcPr>
          <w:p w14:paraId="4A78CAAB" w14:textId="77777777" w:rsidR="00660791" w:rsidRPr="003F4906" w:rsidRDefault="00660791" w:rsidP="00E945E4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shd w:val="clear" w:color="000000" w:fill="FFFFFF"/>
            <w:vAlign w:val="center"/>
          </w:tcPr>
          <w:p w14:paraId="1703DA64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14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09DDE0C2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2782820.13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20042F52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35449664.59</w:t>
            </w:r>
          </w:p>
        </w:tc>
      </w:tr>
      <w:tr w:rsidR="00660791" w:rsidRPr="003F4906" w14:paraId="5A3D3A45" w14:textId="77777777" w:rsidTr="00E945E4">
        <w:trPr>
          <w:trHeight w:val="397"/>
          <w:jc w:val="center"/>
        </w:trPr>
        <w:tc>
          <w:tcPr>
            <w:tcW w:w="2521" w:type="pct"/>
            <w:gridSpan w:val="3"/>
            <w:vMerge/>
            <w:vAlign w:val="center"/>
          </w:tcPr>
          <w:p w14:paraId="768931C8" w14:textId="77777777" w:rsidR="00660791" w:rsidRPr="003F4906" w:rsidRDefault="00660791" w:rsidP="00E945E4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shd w:val="clear" w:color="000000" w:fill="FFFFFF"/>
            <w:vAlign w:val="center"/>
          </w:tcPr>
          <w:p w14:paraId="0847C2B7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15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4405A01A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2782996.46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26DBD313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35449972.61</w:t>
            </w:r>
          </w:p>
        </w:tc>
      </w:tr>
      <w:tr w:rsidR="00660791" w:rsidRPr="003F4906" w14:paraId="59B43716" w14:textId="77777777" w:rsidTr="00E945E4">
        <w:trPr>
          <w:trHeight w:val="397"/>
          <w:jc w:val="center"/>
        </w:trPr>
        <w:tc>
          <w:tcPr>
            <w:tcW w:w="2521" w:type="pct"/>
            <w:gridSpan w:val="3"/>
            <w:vMerge/>
            <w:vAlign w:val="center"/>
          </w:tcPr>
          <w:p w14:paraId="79F15602" w14:textId="77777777" w:rsidR="00660791" w:rsidRPr="003F4906" w:rsidRDefault="00660791" w:rsidP="00E945E4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shd w:val="clear" w:color="000000" w:fill="FFFFFF"/>
            <w:vAlign w:val="center"/>
          </w:tcPr>
          <w:p w14:paraId="3A7D8EFA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16 </w:t>
            </w:r>
          </w:p>
        </w:tc>
        <w:tc>
          <w:tcPr>
            <w:tcW w:w="912" w:type="pct"/>
            <w:shd w:val="clear" w:color="000000" w:fill="FFFFFF"/>
            <w:vAlign w:val="center"/>
          </w:tcPr>
          <w:p w14:paraId="7DE2D738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2782996.46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02678DB6" w14:textId="77777777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35449920.17</w:t>
            </w:r>
          </w:p>
        </w:tc>
      </w:tr>
      <w:tr w:rsidR="00660791" w:rsidRPr="003F4906" w14:paraId="7AD63D07" w14:textId="77777777" w:rsidTr="00E945E4">
        <w:trPr>
          <w:trHeight w:val="412"/>
          <w:jc w:val="center"/>
        </w:trPr>
        <w:tc>
          <w:tcPr>
            <w:tcW w:w="2521" w:type="pct"/>
            <w:gridSpan w:val="3"/>
            <w:vMerge/>
            <w:vAlign w:val="center"/>
          </w:tcPr>
          <w:p w14:paraId="71B23B21" w14:textId="77777777" w:rsidR="00660791" w:rsidRPr="003F4906" w:rsidRDefault="00660791" w:rsidP="00E945E4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9" w:type="pct"/>
            <w:gridSpan w:val="3"/>
            <w:vMerge w:val="restart"/>
            <w:shd w:val="clear" w:color="auto" w:fill="auto"/>
            <w:vAlign w:val="center"/>
          </w:tcPr>
          <w:p w14:paraId="2FDDE800" w14:textId="77777777" w:rsidR="00E945E4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4.6081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5D9366A9" w14:textId="7AD3F153" w:rsidR="00660791" w:rsidRPr="003F4906" w:rsidRDefault="00F50D8B" w:rsidP="00E945E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1800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1200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</w:tr>
      <w:tr w:rsidR="00660791" w:rsidRPr="003F4906" w14:paraId="0C448862" w14:textId="77777777" w:rsidTr="00E945E4">
        <w:trPr>
          <w:trHeight w:val="412"/>
          <w:jc w:val="center"/>
        </w:trPr>
        <w:tc>
          <w:tcPr>
            <w:tcW w:w="2521" w:type="pct"/>
            <w:gridSpan w:val="3"/>
            <w:vMerge/>
            <w:vAlign w:val="center"/>
          </w:tcPr>
          <w:p w14:paraId="07F03B5E" w14:textId="77777777" w:rsidR="00660791" w:rsidRPr="003F4906" w:rsidRDefault="00660791" w:rsidP="00E945E4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9" w:type="pct"/>
            <w:gridSpan w:val="3"/>
            <w:vMerge/>
            <w:vAlign w:val="center"/>
          </w:tcPr>
          <w:p w14:paraId="26224883" w14:textId="77777777" w:rsidR="00660791" w:rsidRPr="003F4906" w:rsidRDefault="00660791" w:rsidP="00E945E4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</w:tbl>
    <w:p w14:paraId="3C30D352" w14:textId="77777777" w:rsidR="00660791" w:rsidRDefault="00660791" w:rsidP="003F4906">
      <w:pPr>
        <w:adjustRightInd w:val="0"/>
        <w:snapToGrid w:val="0"/>
        <w:spacing w:line="0" w:lineRule="atLeast"/>
      </w:pPr>
    </w:p>
    <w:p w14:paraId="24E655C0" w14:textId="77777777" w:rsidR="002E3803" w:rsidRDefault="002E3803" w:rsidP="002C2BEE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  <w:sectPr w:rsidR="002E3803" w:rsidSect="00C57E2E">
          <w:pgSz w:w="11906" w:h="16838"/>
          <w:pgMar w:top="1418" w:right="1418" w:bottom="1418" w:left="1418" w:header="851" w:footer="992" w:gutter="0"/>
          <w:cols w:space="0"/>
          <w:docGrid w:type="lines" w:linePitch="314"/>
        </w:sectPr>
      </w:pPr>
    </w:p>
    <w:p w14:paraId="3827C1B6" w14:textId="6C02077E" w:rsidR="00660791" w:rsidRDefault="00F50D8B" w:rsidP="002E3803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hint="eastAsia"/>
          <w:sz w:val="32"/>
          <w:szCs w:val="32"/>
        </w:rPr>
        <w:t>六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 w:hint="eastAsia"/>
          <w:sz w:val="32"/>
          <w:szCs w:val="32"/>
        </w:rPr>
        <w:t>富源县十八连山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镇丹烁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煤矿</w:t>
      </w:r>
      <w:r w:rsidR="008816DD" w:rsidRPr="008816DD">
        <w:rPr>
          <w:rFonts w:ascii="Times New Roman" w:eastAsia="方正仿宋_GBK" w:hAnsi="Times New Roman" w:hint="eastAsia"/>
          <w:sz w:val="32"/>
          <w:szCs w:val="32"/>
        </w:rPr>
        <w:t>采矿权深部和周边、零星分散资源及开拓工程超出矿区范围部分协议出让坐标表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725"/>
        <w:gridCol w:w="1873"/>
        <w:gridCol w:w="714"/>
        <w:gridCol w:w="1725"/>
        <w:gridCol w:w="1871"/>
      </w:tblGrid>
      <w:tr w:rsidR="00660791" w:rsidRPr="003F4906" w14:paraId="0B7BB09E" w14:textId="77777777" w:rsidTr="003F4906">
        <w:trPr>
          <w:trHeight w:val="397"/>
          <w:jc w:val="center"/>
        </w:trPr>
        <w:tc>
          <w:tcPr>
            <w:tcW w:w="2629" w:type="pct"/>
            <w:gridSpan w:val="3"/>
            <w:shd w:val="clear" w:color="auto" w:fill="auto"/>
            <w:vAlign w:val="center"/>
          </w:tcPr>
          <w:p w14:paraId="683F438C" w14:textId="3D2A1F9B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协议出让采矿权范围坐标</w:t>
            </w:r>
          </w:p>
        </w:tc>
        <w:tc>
          <w:tcPr>
            <w:tcW w:w="2371" w:type="pct"/>
            <w:gridSpan w:val="3"/>
            <w:shd w:val="clear" w:color="auto" w:fill="auto"/>
            <w:vAlign w:val="center"/>
          </w:tcPr>
          <w:p w14:paraId="5E0F494B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拟合并登记矿区范围坐标</w:t>
            </w:r>
          </w:p>
        </w:tc>
      </w:tr>
      <w:tr w:rsidR="00660791" w:rsidRPr="003F4906" w14:paraId="6FD339BC" w14:textId="77777777" w:rsidTr="003F4906">
        <w:trPr>
          <w:trHeight w:val="397"/>
          <w:jc w:val="center"/>
        </w:trPr>
        <w:tc>
          <w:tcPr>
            <w:tcW w:w="2629" w:type="pct"/>
            <w:gridSpan w:val="3"/>
            <w:shd w:val="clear" w:color="auto" w:fill="auto"/>
            <w:noWrap/>
            <w:vAlign w:val="center"/>
          </w:tcPr>
          <w:p w14:paraId="2333663B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零星资源区块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5E5AE31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7584F96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1F219C3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</w:tr>
      <w:tr w:rsidR="00660791" w:rsidRPr="003F4906" w14:paraId="44EF97F2" w14:textId="77777777" w:rsidTr="003F4906">
        <w:trPr>
          <w:trHeight w:val="397"/>
          <w:jc w:val="center"/>
        </w:trPr>
        <w:tc>
          <w:tcPr>
            <w:tcW w:w="650" w:type="pct"/>
            <w:shd w:val="clear" w:color="auto" w:fill="auto"/>
            <w:vAlign w:val="center"/>
          </w:tcPr>
          <w:p w14:paraId="155AD0B8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805DA37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39152B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91FDF93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6D0C5D2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2788848.56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5241E4B3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35454047.18</w:t>
            </w:r>
          </w:p>
        </w:tc>
      </w:tr>
      <w:tr w:rsidR="00660791" w:rsidRPr="003F4906" w14:paraId="36364DEF" w14:textId="77777777" w:rsidTr="003F4906">
        <w:trPr>
          <w:trHeight w:val="397"/>
          <w:jc w:val="center"/>
        </w:trPr>
        <w:tc>
          <w:tcPr>
            <w:tcW w:w="650" w:type="pct"/>
            <w:shd w:val="clear" w:color="auto" w:fill="auto"/>
            <w:noWrap/>
            <w:vAlign w:val="center"/>
          </w:tcPr>
          <w:p w14:paraId="36A4EE7D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705E0780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2787621.56 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252AE63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35455313.20 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18F8F398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2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21A5C9B7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2788998.56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0382D7F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35454119.18</w:t>
            </w:r>
          </w:p>
        </w:tc>
      </w:tr>
      <w:tr w:rsidR="00660791" w:rsidRPr="003F4906" w14:paraId="3E140F9C" w14:textId="77777777" w:rsidTr="003F4906">
        <w:trPr>
          <w:trHeight w:val="397"/>
          <w:jc w:val="center"/>
        </w:trPr>
        <w:tc>
          <w:tcPr>
            <w:tcW w:w="650" w:type="pct"/>
            <w:shd w:val="clear" w:color="auto" w:fill="auto"/>
            <w:noWrap/>
            <w:vAlign w:val="center"/>
          </w:tcPr>
          <w:p w14:paraId="5C5899C5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E101380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2787595.04 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9C8F5C8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35455280.96 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D89E329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3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7DDC45C7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2789284.58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66DD1BE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35455123.19</w:t>
            </w:r>
          </w:p>
        </w:tc>
      </w:tr>
      <w:tr w:rsidR="00660791" w:rsidRPr="003F4906" w14:paraId="315F9B0F" w14:textId="77777777" w:rsidTr="003F4906">
        <w:trPr>
          <w:trHeight w:val="397"/>
          <w:jc w:val="center"/>
        </w:trPr>
        <w:tc>
          <w:tcPr>
            <w:tcW w:w="650" w:type="pct"/>
            <w:shd w:val="clear" w:color="auto" w:fill="auto"/>
            <w:noWrap/>
            <w:vAlign w:val="center"/>
          </w:tcPr>
          <w:p w14:paraId="22A7A63F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4A178CF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2788215.84 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1A46057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35454765.01 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A10937D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4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8F710DB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2788095.57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594E715B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35456025.03</w:t>
            </w:r>
          </w:p>
        </w:tc>
      </w:tr>
      <w:tr w:rsidR="00660791" w:rsidRPr="003F4906" w14:paraId="1FE16083" w14:textId="77777777" w:rsidTr="003F4906">
        <w:trPr>
          <w:trHeight w:val="397"/>
          <w:jc w:val="center"/>
        </w:trPr>
        <w:tc>
          <w:tcPr>
            <w:tcW w:w="2629" w:type="pct"/>
            <w:gridSpan w:val="3"/>
            <w:vMerge w:val="restart"/>
            <w:shd w:val="clear" w:color="auto" w:fill="auto"/>
            <w:vAlign w:val="center"/>
          </w:tcPr>
          <w:p w14:paraId="2EEC5735" w14:textId="77777777" w:rsidR="003F4906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0.0168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</w:t>
            </w:r>
            <w:r w:rsidR="003F4906"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里</w:t>
            </w:r>
          </w:p>
          <w:p w14:paraId="3BCC509D" w14:textId="3750B995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1995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1480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83D596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5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49C5B86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2787995.03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D7014FA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35456016.57</w:t>
            </w:r>
          </w:p>
        </w:tc>
      </w:tr>
      <w:tr w:rsidR="00660791" w:rsidRPr="003F4906" w14:paraId="2836CA95" w14:textId="77777777" w:rsidTr="003F4906">
        <w:trPr>
          <w:trHeight w:val="397"/>
          <w:jc w:val="center"/>
        </w:trPr>
        <w:tc>
          <w:tcPr>
            <w:tcW w:w="2629" w:type="pct"/>
            <w:gridSpan w:val="3"/>
            <w:vMerge/>
            <w:vAlign w:val="center"/>
          </w:tcPr>
          <w:p w14:paraId="24404314" w14:textId="77777777" w:rsidR="00660791" w:rsidRPr="003F4906" w:rsidRDefault="00660791" w:rsidP="003F4906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05A26AA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6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2D8A1DC7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2787926.77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26A522DA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35456032.97</w:t>
            </w:r>
          </w:p>
        </w:tc>
      </w:tr>
      <w:tr w:rsidR="00660791" w:rsidRPr="003F4906" w14:paraId="1003B2E2" w14:textId="77777777" w:rsidTr="003F4906">
        <w:trPr>
          <w:trHeight w:val="397"/>
          <w:jc w:val="center"/>
        </w:trPr>
        <w:tc>
          <w:tcPr>
            <w:tcW w:w="2629" w:type="pct"/>
            <w:gridSpan w:val="3"/>
            <w:shd w:val="clear" w:color="auto" w:fill="auto"/>
            <w:noWrap/>
            <w:vAlign w:val="center"/>
          </w:tcPr>
          <w:p w14:paraId="5906713F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主、副斜井、工业场地区块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73363CA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7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3988176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2787984.13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4F75850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35456146.5</w:t>
            </w:r>
          </w:p>
        </w:tc>
      </w:tr>
      <w:tr w:rsidR="00660791" w:rsidRPr="003F4906" w14:paraId="2A9FF5C3" w14:textId="77777777" w:rsidTr="003F4906">
        <w:trPr>
          <w:trHeight w:val="397"/>
          <w:jc w:val="center"/>
        </w:trPr>
        <w:tc>
          <w:tcPr>
            <w:tcW w:w="650" w:type="pct"/>
            <w:shd w:val="clear" w:color="auto" w:fill="auto"/>
            <w:vAlign w:val="center"/>
          </w:tcPr>
          <w:p w14:paraId="78F235F4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7F0CD822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ACC925B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517663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8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6DB9AF9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2787867.57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792ED22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35456238.22</w:t>
            </w:r>
          </w:p>
        </w:tc>
      </w:tr>
      <w:tr w:rsidR="00660791" w:rsidRPr="003F4906" w14:paraId="528212EA" w14:textId="77777777" w:rsidTr="003F4906">
        <w:trPr>
          <w:trHeight w:val="397"/>
          <w:jc w:val="center"/>
        </w:trPr>
        <w:tc>
          <w:tcPr>
            <w:tcW w:w="650" w:type="pct"/>
            <w:shd w:val="clear" w:color="auto" w:fill="auto"/>
            <w:noWrap/>
            <w:vAlign w:val="center"/>
          </w:tcPr>
          <w:p w14:paraId="55A40D75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1A5369F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2787744.76 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A2D2192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35455776.42 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06D8D2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9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05CD8E21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2787744.76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9D243D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35455776.42</w:t>
            </w:r>
          </w:p>
        </w:tc>
      </w:tr>
      <w:tr w:rsidR="00660791" w:rsidRPr="003F4906" w14:paraId="371DCC8F" w14:textId="77777777" w:rsidTr="003F4906">
        <w:trPr>
          <w:trHeight w:val="397"/>
          <w:jc w:val="center"/>
        </w:trPr>
        <w:tc>
          <w:tcPr>
            <w:tcW w:w="650" w:type="pct"/>
            <w:shd w:val="clear" w:color="auto" w:fill="auto"/>
            <w:noWrap/>
            <w:vAlign w:val="center"/>
          </w:tcPr>
          <w:p w14:paraId="631C7A3D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68A7131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2787120.73 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8254862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35456335.57 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9569A6F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10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3A6F956D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2787120.73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5C44F29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35456335.57</w:t>
            </w:r>
          </w:p>
        </w:tc>
      </w:tr>
      <w:tr w:rsidR="00660791" w:rsidRPr="003F4906" w14:paraId="7B24985F" w14:textId="77777777" w:rsidTr="003F4906">
        <w:trPr>
          <w:trHeight w:val="397"/>
          <w:jc w:val="center"/>
        </w:trPr>
        <w:tc>
          <w:tcPr>
            <w:tcW w:w="650" w:type="pct"/>
            <w:shd w:val="clear" w:color="auto" w:fill="auto"/>
            <w:noWrap/>
            <w:vAlign w:val="center"/>
          </w:tcPr>
          <w:p w14:paraId="0D3D5CA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0618FA58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2786892.56 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748BCDE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35456020.63 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C823B49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11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7B29208E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2786892.56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3D2DAE6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35456020.63</w:t>
            </w:r>
          </w:p>
        </w:tc>
      </w:tr>
      <w:tr w:rsidR="00660791" w:rsidRPr="003F4906" w14:paraId="749B4538" w14:textId="77777777" w:rsidTr="003F4906">
        <w:trPr>
          <w:trHeight w:val="397"/>
          <w:jc w:val="center"/>
        </w:trPr>
        <w:tc>
          <w:tcPr>
            <w:tcW w:w="650" w:type="pct"/>
            <w:shd w:val="clear" w:color="auto" w:fill="auto"/>
            <w:noWrap/>
            <w:vAlign w:val="center"/>
          </w:tcPr>
          <w:p w14:paraId="45F6673A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8E2F982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2787704.60 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68AB71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35455625.42 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29F8092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12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C141AE2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2787704.6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A5832A3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35455625.42</w:t>
            </w:r>
          </w:p>
        </w:tc>
      </w:tr>
      <w:tr w:rsidR="00660791" w:rsidRPr="003F4906" w14:paraId="6F6B52E6" w14:textId="77777777" w:rsidTr="003F4906">
        <w:trPr>
          <w:trHeight w:val="397"/>
          <w:jc w:val="center"/>
        </w:trPr>
        <w:tc>
          <w:tcPr>
            <w:tcW w:w="2629" w:type="pct"/>
            <w:gridSpan w:val="3"/>
            <w:vMerge w:val="restart"/>
            <w:shd w:val="clear" w:color="auto" w:fill="auto"/>
            <w:vAlign w:val="center"/>
          </w:tcPr>
          <w:p w14:paraId="157ECE3D" w14:textId="77777777" w:rsidR="003F4906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0.2313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</w:t>
            </w:r>
            <w:r w:rsidR="003F4906"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里</w:t>
            </w:r>
          </w:p>
          <w:p w14:paraId="03BB636B" w14:textId="1AB7BA9D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1995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1480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6E1ACE7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13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AB2FA20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2787621.56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F328028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35455313.2</w:t>
            </w:r>
          </w:p>
        </w:tc>
      </w:tr>
      <w:tr w:rsidR="00660791" w:rsidRPr="003F4906" w14:paraId="6657C4FC" w14:textId="77777777" w:rsidTr="003F4906">
        <w:trPr>
          <w:trHeight w:val="397"/>
          <w:jc w:val="center"/>
        </w:trPr>
        <w:tc>
          <w:tcPr>
            <w:tcW w:w="2629" w:type="pct"/>
            <w:gridSpan w:val="3"/>
            <w:vMerge/>
            <w:vAlign w:val="center"/>
          </w:tcPr>
          <w:p w14:paraId="03582FA1" w14:textId="77777777" w:rsidR="00660791" w:rsidRPr="003F4906" w:rsidRDefault="00660791" w:rsidP="003F4906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927E085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14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39DD2E86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2787595.04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54EAD35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35455280.96</w:t>
            </w:r>
          </w:p>
        </w:tc>
      </w:tr>
      <w:tr w:rsidR="00660791" w:rsidRPr="003F4906" w14:paraId="4DEEE9E3" w14:textId="77777777" w:rsidTr="003F4906">
        <w:trPr>
          <w:trHeight w:val="397"/>
          <w:jc w:val="center"/>
        </w:trPr>
        <w:tc>
          <w:tcPr>
            <w:tcW w:w="2629" w:type="pct"/>
            <w:gridSpan w:val="3"/>
            <w:shd w:val="clear" w:color="auto" w:fill="auto"/>
            <w:noWrap/>
            <w:vAlign w:val="center"/>
          </w:tcPr>
          <w:p w14:paraId="502CE5C4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风井场地区块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5777175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15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32488CDE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2788215.84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2450E1B0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35454765.01</w:t>
            </w:r>
          </w:p>
        </w:tc>
      </w:tr>
      <w:tr w:rsidR="00660791" w:rsidRPr="003F4906" w14:paraId="50A9A5F5" w14:textId="77777777" w:rsidTr="003F4906">
        <w:trPr>
          <w:trHeight w:val="397"/>
          <w:jc w:val="center"/>
        </w:trPr>
        <w:tc>
          <w:tcPr>
            <w:tcW w:w="650" w:type="pct"/>
            <w:shd w:val="clear" w:color="auto" w:fill="auto"/>
            <w:vAlign w:val="center"/>
          </w:tcPr>
          <w:p w14:paraId="618F9835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CCF14ED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F62A29D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Y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60524B2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16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E5D9B54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2788330.56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81CB71E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35454659.19</w:t>
            </w:r>
          </w:p>
        </w:tc>
      </w:tr>
      <w:tr w:rsidR="00660791" w:rsidRPr="003F4906" w14:paraId="5D4C26E4" w14:textId="77777777" w:rsidTr="003F4906">
        <w:trPr>
          <w:trHeight w:val="397"/>
          <w:jc w:val="center"/>
        </w:trPr>
        <w:tc>
          <w:tcPr>
            <w:tcW w:w="650" w:type="pct"/>
            <w:shd w:val="clear" w:color="000000" w:fill="FFFFFF"/>
            <w:vAlign w:val="center"/>
          </w:tcPr>
          <w:p w14:paraId="17507A5A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1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05729A14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2788330.56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88D9A67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35454659.19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B69308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17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D781724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2788159.33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31CA754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35454183.22</w:t>
            </w:r>
          </w:p>
        </w:tc>
      </w:tr>
      <w:tr w:rsidR="00660791" w:rsidRPr="003F4906" w14:paraId="658D8707" w14:textId="77777777" w:rsidTr="003F4906">
        <w:trPr>
          <w:trHeight w:val="397"/>
          <w:jc w:val="center"/>
        </w:trPr>
        <w:tc>
          <w:tcPr>
            <w:tcW w:w="650" w:type="pct"/>
            <w:shd w:val="clear" w:color="000000" w:fill="FFFFFF"/>
            <w:vAlign w:val="center"/>
          </w:tcPr>
          <w:p w14:paraId="4D7CEFD0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2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D08E97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2788210.56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9F21B9A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35454133.18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819CFD2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18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61465BD7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2788210.56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33E3BEB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35454133.18</w:t>
            </w:r>
          </w:p>
        </w:tc>
      </w:tr>
      <w:tr w:rsidR="00660791" w:rsidRPr="003F4906" w14:paraId="47E36344" w14:textId="77777777" w:rsidTr="003F4906">
        <w:trPr>
          <w:trHeight w:val="397"/>
          <w:jc w:val="center"/>
        </w:trPr>
        <w:tc>
          <w:tcPr>
            <w:tcW w:w="650" w:type="pct"/>
            <w:shd w:val="clear" w:color="000000" w:fill="FFFFFF"/>
            <w:vAlign w:val="center"/>
          </w:tcPr>
          <w:p w14:paraId="0181FD86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>3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72E7B952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2788159.33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EBD6F1C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35454183.22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45C4EFB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5B5B5B"/>
                <w:kern w:val="0"/>
                <w:sz w:val="24"/>
              </w:rPr>
              <w:t xml:space="preserve">19 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644EA36F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2788296.56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7E0D8A1" w14:textId="77777777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35454049.18</w:t>
            </w:r>
          </w:p>
        </w:tc>
      </w:tr>
      <w:tr w:rsidR="00660791" w:rsidRPr="003F4906" w14:paraId="03411E7D" w14:textId="77777777" w:rsidTr="003F4906">
        <w:trPr>
          <w:trHeight w:val="397"/>
          <w:jc w:val="center"/>
        </w:trPr>
        <w:tc>
          <w:tcPr>
            <w:tcW w:w="2629" w:type="pct"/>
            <w:gridSpan w:val="3"/>
            <w:vMerge w:val="restart"/>
            <w:shd w:val="clear" w:color="auto" w:fill="auto"/>
            <w:vAlign w:val="center"/>
          </w:tcPr>
          <w:p w14:paraId="63755422" w14:textId="77777777" w:rsidR="003F4906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0.0165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</w:t>
            </w:r>
            <w:r w:rsidR="003F4906"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里</w:t>
            </w:r>
          </w:p>
          <w:p w14:paraId="79640C2E" w14:textId="5141C6D2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1995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1480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2371" w:type="pct"/>
            <w:gridSpan w:val="3"/>
            <w:vMerge w:val="restart"/>
            <w:shd w:val="clear" w:color="auto" w:fill="auto"/>
            <w:vAlign w:val="center"/>
          </w:tcPr>
          <w:p w14:paraId="65CF7D0F" w14:textId="77777777" w:rsidR="002C2BEE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面积：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2.1738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平方公里</w:t>
            </w:r>
          </w:p>
          <w:p w14:paraId="0E3430CF" w14:textId="5EF1301C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1995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1480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</w:tr>
      <w:tr w:rsidR="00660791" w:rsidRPr="003F4906" w14:paraId="3046AA68" w14:textId="77777777" w:rsidTr="003F4906">
        <w:trPr>
          <w:trHeight w:val="397"/>
          <w:jc w:val="center"/>
        </w:trPr>
        <w:tc>
          <w:tcPr>
            <w:tcW w:w="2629" w:type="pct"/>
            <w:gridSpan w:val="3"/>
            <w:vMerge/>
            <w:vAlign w:val="center"/>
          </w:tcPr>
          <w:p w14:paraId="743B581B" w14:textId="77777777" w:rsidR="00660791" w:rsidRPr="003F4906" w:rsidRDefault="00660791" w:rsidP="003F4906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71" w:type="pct"/>
            <w:gridSpan w:val="3"/>
            <w:vMerge/>
            <w:vAlign w:val="center"/>
          </w:tcPr>
          <w:p w14:paraId="23AFF494" w14:textId="77777777" w:rsidR="00660791" w:rsidRPr="003F4906" w:rsidRDefault="00660791" w:rsidP="003F4906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660791" w:rsidRPr="003F4906" w14:paraId="7D9BAA61" w14:textId="77777777" w:rsidTr="003F4906">
        <w:trPr>
          <w:trHeight w:val="397"/>
          <w:jc w:val="center"/>
        </w:trPr>
        <w:tc>
          <w:tcPr>
            <w:tcW w:w="2629" w:type="pct"/>
            <w:gridSpan w:val="3"/>
            <w:vMerge w:val="restart"/>
            <w:shd w:val="clear" w:color="auto" w:fill="auto"/>
            <w:vAlign w:val="center"/>
          </w:tcPr>
          <w:p w14:paraId="163B903D" w14:textId="77777777" w:rsidR="003F4906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协议出让总面积：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0.2646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平方公</w:t>
            </w:r>
            <w:r w:rsidR="003F4906"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里</w:t>
            </w:r>
          </w:p>
          <w:p w14:paraId="22042D0D" w14:textId="395BEA62" w:rsidR="00660791" w:rsidRPr="003F4906" w:rsidRDefault="00F50D8B" w:rsidP="003F49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开采标高：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1995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～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1480</w:t>
            </w:r>
            <w:r w:rsidRPr="003F4906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米</w:t>
            </w:r>
          </w:p>
        </w:tc>
        <w:tc>
          <w:tcPr>
            <w:tcW w:w="2371" w:type="pct"/>
            <w:gridSpan w:val="3"/>
            <w:vMerge/>
            <w:vAlign w:val="center"/>
          </w:tcPr>
          <w:p w14:paraId="15411A53" w14:textId="77777777" w:rsidR="00660791" w:rsidRPr="003F4906" w:rsidRDefault="00660791" w:rsidP="003F4906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660791" w:rsidRPr="003F4906" w14:paraId="486597C8" w14:textId="77777777" w:rsidTr="003F4906">
        <w:trPr>
          <w:trHeight w:val="397"/>
          <w:jc w:val="center"/>
        </w:trPr>
        <w:tc>
          <w:tcPr>
            <w:tcW w:w="2629" w:type="pct"/>
            <w:gridSpan w:val="3"/>
            <w:vMerge/>
            <w:vAlign w:val="center"/>
          </w:tcPr>
          <w:p w14:paraId="57E44F56" w14:textId="77777777" w:rsidR="00660791" w:rsidRPr="003F4906" w:rsidRDefault="00660791" w:rsidP="003F4906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71" w:type="pct"/>
            <w:gridSpan w:val="3"/>
            <w:vMerge/>
            <w:vAlign w:val="center"/>
          </w:tcPr>
          <w:p w14:paraId="6CC47912" w14:textId="77777777" w:rsidR="00660791" w:rsidRPr="003F4906" w:rsidRDefault="00660791" w:rsidP="003F4906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</w:tbl>
    <w:p w14:paraId="7C7CB163" w14:textId="77777777" w:rsidR="00660791" w:rsidRDefault="00660791"/>
    <w:p w14:paraId="1C0A702A" w14:textId="77777777" w:rsidR="00660791" w:rsidRDefault="00660791">
      <w:pPr>
        <w:pStyle w:val="a3"/>
        <w:jc w:val="both"/>
      </w:pPr>
    </w:p>
    <w:sectPr w:rsidR="00660791" w:rsidSect="00C57E2E">
      <w:pgSz w:w="11906" w:h="16838"/>
      <w:pgMar w:top="1418" w:right="1418" w:bottom="1418" w:left="1418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B0FBA" w14:textId="77777777" w:rsidR="00C8779B" w:rsidRDefault="00C8779B">
      <w:r>
        <w:separator/>
      </w:r>
    </w:p>
  </w:endnote>
  <w:endnote w:type="continuationSeparator" w:id="0">
    <w:p w14:paraId="4B99F3C3" w14:textId="77777777" w:rsidR="00C8779B" w:rsidRDefault="00C8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73EBB" w14:textId="26C9106E" w:rsidR="00660791" w:rsidRDefault="00F50D8B" w:rsidP="003F4906">
    <w:pPr>
      <w:pStyle w:val="a5"/>
      <w:jc w:val="center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D488E" wp14:editId="26F5551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DC3367" w14:textId="666174AF" w:rsidR="00660791" w:rsidRDefault="00F50D8B" w:rsidP="003F4906">
                          <w:pPr>
                            <w:pStyle w:val="a5"/>
                            <w:ind w:leftChars="100" w:left="210" w:rightChars="100" w:right="210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32"/>
                              <w:szCs w:val="32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E86A13" w:rsidRPr="00E86A13">
                            <w:rPr>
                              <w:rFonts w:ascii="Times New Roman" w:hAnsi="Times New Roman"/>
                              <w:noProof/>
                              <w:sz w:val="32"/>
                              <w:szCs w:val="32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32"/>
                              <w:szCs w:val="32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1FDC3367" w14:textId="666174AF" w:rsidR="00660791" w:rsidRDefault="00F50D8B" w:rsidP="003F4906">
                    <w:pPr>
                      <w:pStyle w:val="a5"/>
                      <w:ind w:leftChars="100" w:left="210" w:rightChars="100" w:right="21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32"/>
                        <w:szCs w:val="32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>PAGE   \* MERGEFORMAT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 w:rsidR="00E86A13" w:rsidRPr="00E86A13">
                      <w:rPr>
                        <w:rFonts w:ascii="Times New Roman" w:hAnsi="Times New Roman"/>
                        <w:noProof/>
                        <w:sz w:val="32"/>
                        <w:szCs w:val="32"/>
                        <w:lang w:val="zh-CN"/>
                      </w:rPr>
                      <w:t>7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32"/>
                        <w:szCs w:val="32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22CC9" w14:textId="77777777" w:rsidR="00C8779B" w:rsidRDefault="00C8779B">
      <w:r>
        <w:separator/>
      </w:r>
    </w:p>
  </w:footnote>
  <w:footnote w:type="continuationSeparator" w:id="0">
    <w:p w14:paraId="47CD7D3A" w14:textId="77777777" w:rsidR="00C8779B" w:rsidRDefault="00C87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5F49E"/>
    <w:multiLevelType w:val="singleLevel"/>
    <w:tmpl w:val="2DD5F49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grammar="clean"/>
  <w:defaultTabStop w:val="420"/>
  <w:drawingGridVerticalSpacing w:val="15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NTdmYzRjNGMxZjI1YmIyMDNmOGFlMzI2M2NlZGMifQ=="/>
    <w:docVar w:name="KSO_WPS_MARK_KEY" w:val="4c67b693-3a5c-4e31-8e90-f0eeae6086cc"/>
  </w:docVars>
  <w:rsids>
    <w:rsidRoot w:val="62C24D10"/>
    <w:rsid w:val="000114B9"/>
    <w:rsid w:val="000552DF"/>
    <w:rsid w:val="00070C81"/>
    <w:rsid w:val="000B7615"/>
    <w:rsid w:val="000C6B32"/>
    <w:rsid w:val="00137103"/>
    <w:rsid w:val="001924FF"/>
    <w:rsid w:val="00193533"/>
    <w:rsid w:val="0019593C"/>
    <w:rsid w:val="001F0911"/>
    <w:rsid w:val="002108AF"/>
    <w:rsid w:val="00260A6A"/>
    <w:rsid w:val="00273246"/>
    <w:rsid w:val="00283818"/>
    <w:rsid w:val="00297B7A"/>
    <w:rsid w:val="00297D77"/>
    <w:rsid w:val="002A4101"/>
    <w:rsid w:val="002C2BEE"/>
    <w:rsid w:val="002C306A"/>
    <w:rsid w:val="002E3803"/>
    <w:rsid w:val="00304BE9"/>
    <w:rsid w:val="00345B35"/>
    <w:rsid w:val="00383B4E"/>
    <w:rsid w:val="003C0EB6"/>
    <w:rsid w:val="003C3D3F"/>
    <w:rsid w:val="003F4906"/>
    <w:rsid w:val="0041284D"/>
    <w:rsid w:val="00454B75"/>
    <w:rsid w:val="00465D6E"/>
    <w:rsid w:val="004A31F6"/>
    <w:rsid w:val="004A5C50"/>
    <w:rsid w:val="004C00BB"/>
    <w:rsid w:val="004C030F"/>
    <w:rsid w:val="004D12C0"/>
    <w:rsid w:val="004E0024"/>
    <w:rsid w:val="0054085F"/>
    <w:rsid w:val="00576C8E"/>
    <w:rsid w:val="00582366"/>
    <w:rsid w:val="005B0298"/>
    <w:rsid w:val="00660791"/>
    <w:rsid w:val="00661AA6"/>
    <w:rsid w:val="006C3BFB"/>
    <w:rsid w:val="006D70F8"/>
    <w:rsid w:val="006E0952"/>
    <w:rsid w:val="006E746A"/>
    <w:rsid w:val="006F030F"/>
    <w:rsid w:val="00702B40"/>
    <w:rsid w:val="00745654"/>
    <w:rsid w:val="00747A89"/>
    <w:rsid w:val="00750E3E"/>
    <w:rsid w:val="00750ECC"/>
    <w:rsid w:val="0075693D"/>
    <w:rsid w:val="00774C65"/>
    <w:rsid w:val="007A0237"/>
    <w:rsid w:val="007B5469"/>
    <w:rsid w:val="007C58FB"/>
    <w:rsid w:val="00805EA8"/>
    <w:rsid w:val="0087352C"/>
    <w:rsid w:val="00876F54"/>
    <w:rsid w:val="008816DD"/>
    <w:rsid w:val="0089089A"/>
    <w:rsid w:val="00894DFF"/>
    <w:rsid w:val="008F78EA"/>
    <w:rsid w:val="00907C1E"/>
    <w:rsid w:val="00913871"/>
    <w:rsid w:val="00943CD8"/>
    <w:rsid w:val="009672AC"/>
    <w:rsid w:val="00975B19"/>
    <w:rsid w:val="009825F3"/>
    <w:rsid w:val="00985C11"/>
    <w:rsid w:val="00A0624B"/>
    <w:rsid w:val="00AD11B0"/>
    <w:rsid w:val="00AD59D4"/>
    <w:rsid w:val="00AE72FE"/>
    <w:rsid w:val="00B417E6"/>
    <w:rsid w:val="00B527EB"/>
    <w:rsid w:val="00B6141B"/>
    <w:rsid w:val="00B67C58"/>
    <w:rsid w:val="00B90686"/>
    <w:rsid w:val="00BF5614"/>
    <w:rsid w:val="00C05845"/>
    <w:rsid w:val="00C1381A"/>
    <w:rsid w:val="00C21761"/>
    <w:rsid w:val="00C57E2E"/>
    <w:rsid w:val="00C80B2A"/>
    <w:rsid w:val="00C8779B"/>
    <w:rsid w:val="00C9209A"/>
    <w:rsid w:val="00C9578C"/>
    <w:rsid w:val="00CF5137"/>
    <w:rsid w:val="00CF678F"/>
    <w:rsid w:val="00D024DB"/>
    <w:rsid w:val="00D07542"/>
    <w:rsid w:val="00D14127"/>
    <w:rsid w:val="00D4207C"/>
    <w:rsid w:val="00D6337C"/>
    <w:rsid w:val="00D84617"/>
    <w:rsid w:val="00D94D1E"/>
    <w:rsid w:val="00DA2422"/>
    <w:rsid w:val="00DB2810"/>
    <w:rsid w:val="00DC6356"/>
    <w:rsid w:val="00DE35C0"/>
    <w:rsid w:val="00DF7666"/>
    <w:rsid w:val="00E525F1"/>
    <w:rsid w:val="00E604E3"/>
    <w:rsid w:val="00E80BF6"/>
    <w:rsid w:val="00E86A13"/>
    <w:rsid w:val="00E86F6F"/>
    <w:rsid w:val="00E945E4"/>
    <w:rsid w:val="00EB6178"/>
    <w:rsid w:val="00EC2CA0"/>
    <w:rsid w:val="00F106D2"/>
    <w:rsid w:val="00F43540"/>
    <w:rsid w:val="00F50D8B"/>
    <w:rsid w:val="00F757FB"/>
    <w:rsid w:val="00F96235"/>
    <w:rsid w:val="00FB69BC"/>
    <w:rsid w:val="00FD0C66"/>
    <w:rsid w:val="015F31BC"/>
    <w:rsid w:val="017013F3"/>
    <w:rsid w:val="01E64E55"/>
    <w:rsid w:val="03232F8C"/>
    <w:rsid w:val="055D512F"/>
    <w:rsid w:val="05E97890"/>
    <w:rsid w:val="088B2C4F"/>
    <w:rsid w:val="09BF1FC6"/>
    <w:rsid w:val="09C43242"/>
    <w:rsid w:val="0C2266AB"/>
    <w:rsid w:val="0D3E2F7F"/>
    <w:rsid w:val="0D70677D"/>
    <w:rsid w:val="0E185B33"/>
    <w:rsid w:val="0E254647"/>
    <w:rsid w:val="0EF5541C"/>
    <w:rsid w:val="0F387F89"/>
    <w:rsid w:val="0FF119C6"/>
    <w:rsid w:val="10247483"/>
    <w:rsid w:val="117B72C8"/>
    <w:rsid w:val="14557F5C"/>
    <w:rsid w:val="157B2189"/>
    <w:rsid w:val="17745DA7"/>
    <w:rsid w:val="179908F5"/>
    <w:rsid w:val="18053AA8"/>
    <w:rsid w:val="189310B2"/>
    <w:rsid w:val="19447283"/>
    <w:rsid w:val="19A21371"/>
    <w:rsid w:val="203658ED"/>
    <w:rsid w:val="204329D1"/>
    <w:rsid w:val="20601879"/>
    <w:rsid w:val="20680E06"/>
    <w:rsid w:val="211F50D6"/>
    <w:rsid w:val="216B6B0D"/>
    <w:rsid w:val="246155F1"/>
    <w:rsid w:val="27540E12"/>
    <w:rsid w:val="27DC3C73"/>
    <w:rsid w:val="28E039A6"/>
    <w:rsid w:val="29AB0CFA"/>
    <w:rsid w:val="2B505744"/>
    <w:rsid w:val="2B961325"/>
    <w:rsid w:val="2BCD70F6"/>
    <w:rsid w:val="2ED454E2"/>
    <w:rsid w:val="2EFD3BC5"/>
    <w:rsid w:val="30546492"/>
    <w:rsid w:val="30EC2A01"/>
    <w:rsid w:val="30F36742"/>
    <w:rsid w:val="32ED55CB"/>
    <w:rsid w:val="3318352C"/>
    <w:rsid w:val="345D4194"/>
    <w:rsid w:val="351D4161"/>
    <w:rsid w:val="36B61DFD"/>
    <w:rsid w:val="372F06AE"/>
    <w:rsid w:val="3A7412E6"/>
    <w:rsid w:val="3B4746B9"/>
    <w:rsid w:val="3BA7379A"/>
    <w:rsid w:val="3C6D114E"/>
    <w:rsid w:val="3CAB33EC"/>
    <w:rsid w:val="3E627CCB"/>
    <w:rsid w:val="400A5517"/>
    <w:rsid w:val="405D6249"/>
    <w:rsid w:val="41CD3E37"/>
    <w:rsid w:val="424042A1"/>
    <w:rsid w:val="42D17896"/>
    <w:rsid w:val="450B2FDE"/>
    <w:rsid w:val="45297E91"/>
    <w:rsid w:val="456757AB"/>
    <w:rsid w:val="47282442"/>
    <w:rsid w:val="472A00B1"/>
    <w:rsid w:val="479300E4"/>
    <w:rsid w:val="48AC7C28"/>
    <w:rsid w:val="49F25431"/>
    <w:rsid w:val="4A9B5EE7"/>
    <w:rsid w:val="4AF25648"/>
    <w:rsid w:val="4B6E30C6"/>
    <w:rsid w:val="4CD47C6E"/>
    <w:rsid w:val="4DED5133"/>
    <w:rsid w:val="4EED042F"/>
    <w:rsid w:val="500240CC"/>
    <w:rsid w:val="509A43A9"/>
    <w:rsid w:val="5487297A"/>
    <w:rsid w:val="54A61EEF"/>
    <w:rsid w:val="54DC4722"/>
    <w:rsid w:val="54E35AA1"/>
    <w:rsid w:val="56FD0F98"/>
    <w:rsid w:val="58673E3F"/>
    <w:rsid w:val="594E5C65"/>
    <w:rsid w:val="5CC82C0A"/>
    <w:rsid w:val="5E642C39"/>
    <w:rsid w:val="5E95328D"/>
    <w:rsid w:val="5F6226E6"/>
    <w:rsid w:val="5FF25D17"/>
    <w:rsid w:val="62C24D10"/>
    <w:rsid w:val="640257B7"/>
    <w:rsid w:val="66455ED9"/>
    <w:rsid w:val="66A8353F"/>
    <w:rsid w:val="68EB5A78"/>
    <w:rsid w:val="694E1CBC"/>
    <w:rsid w:val="695B7E8A"/>
    <w:rsid w:val="6C7C7137"/>
    <w:rsid w:val="6D43200E"/>
    <w:rsid w:val="6E2B7E11"/>
    <w:rsid w:val="70103757"/>
    <w:rsid w:val="713B2621"/>
    <w:rsid w:val="71FD73B8"/>
    <w:rsid w:val="72320880"/>
    <w:rsid w:val="740619CF"/>
    <w:rsid w:val="75434940"/>
    <w:rsid w:val="75BB57F5"/>
    <w:rsid w:val="772E1DE8"/>
    <w:rsid w:val="78CC2021"/>
    <w:rsid w:val="79220089"/>
    <w:rsid w:val="7BF813DC"/>
    <w:rsid w:val="7CCD0106"/>
    <w:rsid w:val="7E484019"/>
    <w:rsid w:val="7F28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5D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2" w:lineRule="auto"/>
      <w:ind w:firstLineChars="200" w:firstLine="480"/>
      <w:outlineLvl w:val="1"/>
    </w:pPr>
    <w:rPr>
      <w:rFonts w:ascii="Arial" w:eastAsia="黑体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uiPriority w:val="99"/>
    <w:qFormat/>
    <w:pPr>
      <w:jc w:val="center"/>
    </w:pPr>
    <w:rPr>
      <w:rFonts w:ascii="宋体"/>
      <w:sz w:val="44"/>
    </w:rPr>
  </w:style>
  <w:style w:type="paragraph" w:styleId="5">
    <w:name w:val="toc 5"/>
    <w:basedOn w:val="a"/>
    <w:next w:val="a"/>
    <w:qFormat/>
    <w:pPr>
      <w:ind w:leftChars="800" w:left="1680"/>
    </w:pPr>
    <w:rPr>
      <w:rFonts w:ascii="Times New Roman" w:hAnsi="Times New Roman"/>
    </w:rPr>
  </w:style>
  <w:style w:type="paragraph" w:styleId="a4">
    <w:name w:val="Body Text Indent"/>
    <w:basedOn w:val="a"/>
    <w:next w:val="a"/>
    <w:qFormat/>
    <w:pPr>
      <w:ind w:firstLine="540"/>
    </w:pPr>
    <w:rPr>
      <w:sz w:val="30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3"/>
    <w:next w:val="a"/>
    <w:uiPriority w:val="99"/>
    <w:qFormat/>
    <w:pPr>
      <w:spacing w:before="100" w:beforeAutospacing="1"/>
      <w:ind w:firstLineChars="100" w:firstLine="420"/>
    </w:pPr>
    <w:rPr>
      <w:rFonts w:ascii="Calibri"/>
      <w:sz w:val="21"/>
      <w:szCs w:val="21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qFormat/>
    <w:rPr>
      <w:rFonts w:ascii="Calibri" w:eastAsia="仿宋_GB2312" w:hAnsi="Calibri" w:cs="Times New Roman"/>
      <w:kern w:val="2"/>
      <w:sz w:val="32"/>
      <w:szCs w:val="24"/>
      <w:lang w:val="en-US" w:eastAsia="zh-CN" w:bidi="ar-SA"/>
    </w:rPr>
  </w:style>
  <w:style w:type="paragraph" w:customStyle="1" w:styleId="NormalIndent1">
    <w:name w:val="Normal Indent1"/>
    <w:basedOn w:val="a"/>
    <w:qFormat/>
    <w:pPr>
      <w:snapToGrid w:val="0"/>
      <w:spacing w:line="300" w:lineRule="auto"/>
      <w:ind w:firstLine="556"/>
    </w:pPr>
    <w:rPr>
      <w:rFonts w:ascii="仿宋_GB2312"/>
      <w:kern w:val="0"/>
    </w:rPr>
  </w:style>
  <w:style w:type="paragraph" w:customStyle="1" w:styleId="UserStyle0">
    <w:name w:val="UserStyle_0"/>
    <w:qFormat/>
    <w:pPr>
      <w:widowControl w:val="0"/>
      <w:snapToGrid w:val="0"/>
      <w:spacing w:line="300" w:lineRule="auto"/>
      <w:ind w:firstLine="556"/>
      <w:jc w:val="both"/>
      <w:textAlignment w:val="baseline"/>
    </w:pPr>
    <w:rPr>
      <w:rFonts w:ascii="仿宋_GB2312" w:hAnsi="Calibri"/>
      <w:spacing w:val="-6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2" w:lineRule="auto"/>
      <w:ind w:firstLineChars="200" w:firstLine="480"/>
      <w:outlineLvl w:val="1"/>
    </w:pPr>
    <w:rPr>
      <w:rFonts w:ascii="Arial" w:eastAsia="黑体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uiPriority w:val="99"/>
    <w:qFormat/>
    <w:pPr>
      <w:jc w:val="center"/>
    </w:pPr>
    <w:rPr>
      <w:rFonts w:ascii="宋体"/>
      <w:sz w:val="44"/>
    </w:rPr>
  </w:style>
  <w:style w:type="paragraph" w:styleId="5">
    <w:name w:val="toc 5"/>
    <w:basedOn w:val="a"/>
    <w:next w:val="a"/>
    <w:qFormat/>
    <w:pPr>
      <w:ind w:leftChars="800" w:left="1680"/>
    </w:pPr>
    <w:rPr>
      <w:rFonts w:ascii="Times New Roman" w:hAnsi="Times New Roman"/>
    </w:rPr>
  </w:style>
  <w:style w:type="paragraph" w:styleId="a4">
    <w:name w:val="Body Text Indent"/>
    <w:basedOn w:val="a"/>
    <w:next w:val="a"/>
    <w:qFormat/>
    <w:pPr>
      <w:ind w:firstLine="540"/>
    </w:pPr>
    <w:rPr>
      <w:sz w:val="30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3"/>
    <w:next w:val="a"/>
    <w:uiPriority w:val="99"/>
    <w:qFormat/>
    <w:pPr>
      <w:spacing w:before="100" w:beforeAutospacing="1"/>
      <w:ind w:firstLineChars="100" w:firstLine="420"/>
    </w:pPr>
    <w:rPr>
      <w:rFonts w:ascii="Calibri"/>
      <w:sz w:val="21"/>
      <w:szCs w:val="21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qFormat/>
    <w:rPr>
      <w:rFonts w:ascii="Calibri" w:eastAsia="仿宋_GB2312" w:hAnsi="Calibri" w:cs="Times New Roman"/>
      <w:kern w:val="2"/>
      <w:sz w:val="32"/>
      <w:szCs w:val="24"/>
      <w:lang w:val="en-US" w:eastAsia="zh-CN" w:bidi="ar-SA"/>
    </w:rPr>
  </w:style>
  <w:style w:type="paragraph" w:customStyle="1" w:styleId="NormalIndent1">
    <w:name w:val="Normal Indent1"/>
    <w:basedOn w:val="a"/>
    <w:qFormat/>
    <w:pPr>
      <w:snapToGrid w:val="0"/>
      <w:spacing w:line="300" w:lineRule="auto"/>
      <w:ind w:firstLine="556"/>
    </w:pPr>
    <w:rPr>
      <w:rFonts w:ascii="仿宋_GB2312"/>
      <w:kern w:val="0"/>
    </w:rPr>
  </w:style>
  <w:style w:type="paragraph" w:customStyle="1" w:styleId="UserStyle0">
    <w:name w:val="UserStyle_0"/>
    <w:qFormat/>
    <w:pPr>
      <w:widowControl w:val="0"/>
      <w:snapToGrid w:val="0"/>
      <w:spacing w:line="300" w:lineRule="auto"/>
      <w:ind w:firstLine="556"/>
      <w:jc w:val="both"/>
      <w:textAlignment w:val="baseline"/>
    </w:pPr>
    <w:rPr>
      <w:rFonts w:ascii="仿宋_GB2312" w:hAnsi="Calibri"/>
      <w:spacing w:val="-6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964</Words>
  <Characters>5497</Characters>
  <Application>Microsoft Office Word</Application>
  <DocSecurity>0</DocSecurity>
  <Lines>45</Lines>
  <Paragraphs>12</Paragraphs>
  <ScaleCrop>false</ScaleCrop>
  <Company>曲靖市富源县党政机关单位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一直微笑</dc:creator>
  <cp:lastModifiedBy>Administrator</cp:lastModifiedBy>
  <cp:revision>24</cp:revision>
  <cp:lastPrinted>2024-08-27T06:50:00Z</cp:lastPrinted>
  <dcterms:created xsi:type="dcterms:W3CDTF">2024-11-18T07:41:00Z</dcterms:created>
  <dcterms:modified xsi:type="dcterms:W3CDTF">2024-12-13T06:12:00Z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C17114028AC444039A47BEF5955C2874_13</vt:lpwstr>
  </property>
</Properties>
</file>