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农村供水保障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设施建设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各乡（镇）、街道财政所、农业农村综合服务中心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富源县人民政府关于同意实施2024年第一批中央财政衔接资金农村供水保障设施建设项目的批复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农村供水保障设施建设项目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资金200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们（详见附件1）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2130504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val="en-US" w:eastAsia="zh-CN"/>
        </w:rPr>
        <w:t>农村基础设施建设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3DE16C6"/>
    <w:rsid w:val="08EC6485"/>
    <w:rsid w:val="0A8E1C04"/>
    <w:rsid w:val="0B243CEB"/>
    <w:rsid w:val="0C041DD4"/>
    <w:rsid w:val="0C6B2A40"/>
    <w:rsid w:val="16D00AE7"/>
    <w:rsid w:val="21161E6C"/>
    <w:rsid w:val="2AE6594E"/>
    <w:rsid w:val="2C150CED"/>
    <w:rsid w:val="2C334BB2"/>
    <w:rsid w:val="2F81020C"/>
    <w:rsid w:val="30AD6ACA"/>
    <w:rsid w:val="33320269"/>
    <w:rsid w:val="38DB54B8"/>
    <w:rsid w:val="3AF40785"/>
    <w:rsid w:val="3CEF5680"/>
    <w:rsid w:val="44AD2BD2"/>
    <w:rsid w:val="45512A8E"/>
    <w:rsid w:val="455A0731"/>
    <w:rsid w:val="48D56ABA"/>
    <w:rsid w:val="4BDF0713"/>
    <w:rsid w:val="50DA783B"/>
    <w:rsid w:val="5C5F606D"/>
    <w:rsid w:val="5FEE47EB"/>
    <w:rsid w:val="61AC4D57"/>
    <w:rsid w:val="64E54038"/>
    <w:rsid w:val="66CC7618"/>
    <w:rsid w:val="6D090A25"/>
    <w:rsid w:val="6F1A11ED"/>
    <w:rsid w:val="731B4893"/>
    <w:rsid w:val="76E72CD1"/>
    <w:rsid w:val="78085536"/>
    <w:rsid w:val="7B551FE8"/>
    <w:rsid w:val="FFFE2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448</Words>
  <Characters>501</Characters>
  <Lines>9</Lines>
  <Paragraphs>2</Paragraphs>
  <TotalTime>0</TotalTime>
  <ScaleCrop>false</ScaleCrop>
  <LinksUpToDate>false</LinksUpToDate>
  <CharactersWithSpaces>578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2018-11-30T09:01:00Z</dcterms:created>
  <dc:creator>Administrator</dc:creator>
  <cp:lastModifiedBy>kylin</cp:lastModifiedBy>
  <cp:lastPrinted>2024-01-31T07:09:00Z</cp:lastPrinted>
  <dcterms:modified xsi:type="dcterms:W3CDTF">2024-03-28T09:10:16Z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