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pStyle w:val="3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富政复〔</w:t>
      </w:r>
      <w:r>
        <w:rPr>
          <w:rFonts w:hint="eastAsia"/>
          <w:lang w:val="en-US" w:eastAsia="zh-CN"/>
        </w:rPr>
        <w:t>2024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21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</w:rPr>
        <w:t>富源县人民</w:t>
      </w:r>
      <w:r>
        <w:rPr>
          <w:rFonts w:hint="eastAsia" w:ascii="Times New Roman" w:hAnsi="Times New Roman" w:eastAsia="方正小标宋_GBK"/>
          <w:sz w:val="44"/>
          <w:lang w:val="en-US" w:eastAsia="zh-CN"/>
        </w:rPr>
        <w:t>政府</w:t>
      </w:r>
      <w:r>
        <w:rPr>
          <w:rFonts w:hint="eastAsia" w:ascii="Times New Roman" w:hAnsi="Times New Roman" w:eastAsia="方正小标宋_GBK"/>
          <w:sz w:val="44"/>
        </w:rPr>
        <w:t>关于</w:t>
      </w:r>
      <w:r>
        <w:rPr>
          <w:rFonts w:hint="eastAsia" w:ascii="Times New Roman" w:hAnsi="Times New Roman" w:eastAsia="方正小标宋_GBK"/>
          <w:sz w:val="44"/>
          <w:lang w:eastAsia="zh-CN"/>
        </w:rPr>
        <w:t>同意实施</w:t>
      </w:r>
      <w:r>
        <w:rPr>
          <w:rFonts w:hint="eastAsia" w:ascii="Times New Roman" w:hAnsi="Times New Roman" w:eastAsia="方正小标宋_GBK"/>
          <w:sz w:val="44"/>
          <w:lang w:val="en-US" w:eastAsia="zh-CN"/>
        </w:rPr>
        <w:t>2024年第一批中央财政衔接资金农村供水保障设施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</w:rPr>
      </w:pPr>
      <w:r>
        <w:rPr>
          <w:rFonts w:hint="eastAsia" w:ascii="Times New Roman" w:hAnsi="Times New Roman" w:eastAsia="方正小标宋_GBK"/>
          <w:sz w:val="44"/>
          <w:lang w:val="en-US" w:eastAsia="zh-CN"/>
        </w:rPr>
        <w:t>建设项目</w:t>
      </w:r>
      <w:r>
        <w:rPr>
          <w:rFonts w:hint="eastAsia" w:ascii="Times New Roman" w:hAnsi="Times New Roman" w:eastAsia="方正小标宋_GBK"/>
          <w:sz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600" w:lineRule="exact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县水务局</w:t>
      </w:r>
      <w:r>
        <w:rPr>
          <w:rFonts w:hint="eastAsia" w:ascii="Times New Roman" w:hAnsi="Times New Roman" w:eastAsia="方正仿宋_GBK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《富源县水务局关于实施2024年第一批中央财政衔接资金农村供水保障设施建设项目的请示》</w:t>
      </w:r>
      <w:r>
        <w:rPr>
          <w:rFonts w:hint="default" w:ascii="Times New Roman" w:hAnsi="Times New Roman" w:eastAsia="方正仿宋_GBK"/>
          <w:sz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富水政请</w:t>
      </w:r>
      <w:r>
        <w:rPr>
          <w:rFonts w:hint="default" w:ascii="Times New Roman" w:hAnsi="Times New Roman" w:eastAsia="方正仿宋_GBK"/>
          <w:sz w:val="32"/>
          <w:lang w:eastAsia="zh-CN"/>
        </w:rPr>
        <w:t>〔</w:t>
      </w:r>
      <w:r>
        <w:rPr>
          <w:rFonts w:hint="default" w:ascii="Times New Roman" w:hAnsi="Times New Roman" w:eastAsia="方正仿宋_GBK"/>
          <w:sz w:val="32"/>
          <w:lang w:val="en-US" w:eastAsia="zh-CN"/>
        </w:rPr>
        <w:t>2024</w:t>
      </w:r>
      <w:r>
        <w:rPr>
          <w:rFonts w:hint="default" w:ascii="Times New Roman" w:hAnsi="Times New Roman" w:eastAsia="方正仿宋_GBK"/>
          <w:sz w:val="32"/>
          <w:lang w:eastAsia="zh-CN"/>
        </w:rPr>
        <w:t>〕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3号</w:t>
      </w:r>
      <w:r>
        <w:rPr>
          <w:rFonts w:hint="default" w:ascii="Times New Roman" w:hAnsi="Times New Roman" w:eastAsia="方正仿宋_GBK"/>
          <w:sz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</w:rPr>
        <w:t>收悉，</w:t>
      </w:r>
      <w:r>
        <w:rPr>
          <w:rFonts w:hint="eastAsia" w:ascii="Times New Roman" w:hAnsi="Times New Roman" w:eastAsia="方正仿宋_GBK"/>
          <w:sz w:val="32"/>
          <w:lang w:eastAsia="zh-CN"/>
        </w:rPr>
        <w:t>经县人民政府研究，</w:t>
      </w:r>
      <w:r>
        <w:rPr>
          <w:rFonts w:hint="eastAsia" w:ascii="Times New Roman" w:hAnsi="Times New Roman" w:eastAsia="方正仿宋_GBK"/>
          <w:sz w:val="32"/>
        </w:rPr>
        <w:t>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一、原则同意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使用2024年第一批中央财政衔接资金实施农村供水保障设施建设项目</w:t>
      </w:r>
      <w:r>
        <w:rPr>
          <w:rFonts w:hint="eastAsia" w:ascii="Times New Roman" w:hAnsi="Times New Roman" w:eastAsia="方正仿宋_GBK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</w:rPr>
        <w:t>二、</w:t>
      </w:r>
      <w:r>
        <w:rPr>
          <w:rFonts w:hint="eastAsia" w:ascii="Times New Roman" w:hAnsi="Times New Roman" w:eastAsia="方正仿宋_GBK"/>
          <w:sz w:val="32"/>
          <w:lang w:eastAsia="zh-CN"/>
        </w:rPr>
        <w:t>县水务局要加强指导、压实责任，督促项目实施单位严格按照项目计划组织实施，确保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项目有序开工、快速推进，尽早发挥效益。县财政局、县乡村振兴局要加强项目资金监管，确保项目资金安全、高效。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center"/>
        <w:textAlignment w:val="auto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 xml:space="preserve">            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 xml:space="preserve">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 xml:space="preserve">  富源县人民政府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center"/>
        <w:textAlignment w:val="auto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 xml:space="preserve">              </w: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 xml:space="preserve">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 xml:space="preserve"> 2024年1月8日</w:t>
      </w: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871" w:right="1587" w:bottom="1757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/>
      <w:ind w:firstLine="280" w:firstLineChars="100"/>
      <w:jc w:val="both"/>
      <w:rPr>
        <w:rFonts w:hint="default" w:eastAsia="方正仿宋_GBK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 xml:space="preserve">—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3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jc w:val="left"/>
      <w:rPr>
        <w:rFonts w:hint="eastAsia" w:eastAsia="方正仿宋_GBK"/>
        <w:sz w:val="28"/>
        <w:szCs w:val="28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default" w:ascii="Times New Roman" w:hAnsi="Times New Roman" w:eastAsia="方正仿宋_GBK" w:cs="Times New Roman"/>
        <w:b w:val="0"/>
        <w:bCs w:val="0"/>
        <w:sz w:val="28"/>
        <w:szCs w:val="28"/>
        <w:lang w:val="en-US" w:eastAsia="zh-CN"/>
      </w:rPr>
    </w:pPr>
    <w:r>
      <w:rPr>
        <w:rFonts w:hint="default" w:ascii="Times New Roman" w:hAnsi="Times New Roman" w:cs="Times New Roman"/>
        <w:b w:val="0"/>
        <w:bCs w:val="0"/>
        <w:sz w:val="28"/>
        <w:szCs w:val="28"/>
        <w:lang w:val="en-US" w:eastAsia="zh-CN"/>
      </w:rPr>
      <w:t xml:space="preserve">—  </w:t>
    </w:r>
    <w:r>
      <w:rPr>
        <w:rFonts w:hint="default" w:ascii="Times New Roman" w:hAnsi="Times New Roman" w:cs="Times New Roman"/>
        <w:b w:val="0"/>
        <w:bCs w:val="0"/>
        <w:sz w:val="28"/>
        <w:szCs w:val="28"/>
        <w:lang w:val="en-US" w:eastAsia="zh-CN"/>
      </w:rPr>
      <w:fldChar w:fldCharType="begin"/>
    </w:r>
    <w:r>
      <w:rPr>
        <w:rFonts w:hint="default" w:ascii="Times New Roman" w:hAnsi="Times New Roman" w:cs="Times New Roman"/>
        <w:b w:val="0"/>
        <w:bCs w:val="0"/>
        <w:sz w:val="28"/>
        <w:szCs w:val="28"/>
        <w:lang w:val="en-US" w:eastAsia="zh-CN"/>
      </w:rPr>
      <w:instrText xml:space="preserve"> PAGE  \* MERGEFORMAT </w:instrText>
    </w:r>
    <w:r>
      <w:rPr>
        <w:rFonts w:hint="default" w:ascii="Times New Roman" w:hAnsi="Times New Roman" w:cs="Times New Roman"/>
        <w:b w:val="0"/>
        <w:bCs w:val="0"/>
        <w:sz w:val="28"/>
        <w:szCs w:val="28"/>
        <w:lang w:val="en-US" w:eastAsia="zh-CN"/>
      </w:rPr>
      <w:fldChar w:fldCharType="separate"/>
    </w:r>
    <w:r>
      <w:rPr>
        <w:rFonts w:hint="default" w:ascii="Times New Roman" w:hAnsi="Times New Roman" w:cs="Times New Roman"/>
        <w:b w:val="0"/>
        <w:bCs w:val="0"/>
        <w:sz w:val="28"/>
        <w:szCs w:val="28"/>
        <w:lang w:val="en-US" w:eastAsia="zh-CN"/>
      </w:rPr>
      <w:t>1</w:t>
    </w:r>
    <w:r>
      <w:rPr>
        <w:rFonts w:hint="default" w:ascii="Times New Roman" w:hAnsi="Times New Roman" w:cs="Times New Roman"/>
        <w:b w:val="0"/>
        <w:bCs w:val="0"/>
        <w:sz w:val="28"/>
        <w:szCs w:val="28"/>
        <w:lang w:val="en-US" w:eastAsia="zh-CN"/>
      </w:rPr>
      <w:fldChar w:fldCharType="end"/>
    </w:r>
    <w:r>
      <w:rPr>
        <w:rFonts w:hint="default" w:ascii="Times New Roman" w:hAnsi="Times New Roman" w:cs="Times New Roman"/>
        <w:b w:val="0"/>
        <w:bCs w:val="0"/>
        <w:sz w:val="28"/>
        <w:szCs w:val="28"/>
        <w:lang w:val="en-US" w:eastAsia="zh-CN"/>
      </w:rPr>
      <w:t xml:space="preserve">  —</w:t>
    </w:r>
    <w:r>
      <w:rPr>
        <w:rFonts w:hint="eastAsia" w:ascii="Times New Roman" w:hAnsi="Times New Roman" w:cs="Times New Roman"/>
        <w:b w:val="0"/>
        <w:bCs w:val="0"/>
        <w:sz w:val="28"/>
        <w:szCs w:val="28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B1328"/>
    <w:rsid w:val="0CAB1328"/>
    <w:rsid w:val="169419C9"/>
    <w:rsid w:val="339A3E23"/>
    <w:rsid w:val="36F7C25D"/>
    <w:rsid w:val="3F355EB2"/>
    <w:rsid w:val="4AB41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Times New Roman" w:hAnsi="Times New Roman" w:eastAsia="黑体" w:cs="Times New Roman"/>
      <w:sz w:val="44"/>
      <w:szCs w:val="24"/>
    </w:r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2024-01-30T11:00:00Z</dcterms:created>
  <dc:creator>Administrator</dc:creator>
  <cp:lastModifiedBy>kylin</cp:lastModifiedBy>
  <dcterms:modified xsi:type="dcterms:W3CDTF">2024-02-18T15:57:02Z</dcterms:modified>
  <dc:title>富政复〔2024〕号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20D27D745793408EAFDCE78EF24A7FC5</vt:lpwstr>
  </property>
</Properties>
</file>