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</w:rPr>
      </w:pPr>
      <w:r>
        <w:rPr>
          <w:rFonts w:hint="eastAsia"/>
        </w:rPr>
        <w:t>富政复〔202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120</w:t>
      </w:r>
      <w:r>
        <w:rPr>
          <w:rFonts w:hint="eastAsi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</w:rPr>
      </w:pPr>
      <w:r>
        <w:rPr>
          <w:rFonts w:hint="eastAsia" w:eastAsia="方正小标宋_GBK"/>
          <w:sz w:val="44"/>
        </w:rPr>
        <w:t>富源县人民政府关于</w:t>
      </w:r>
      <w:r>
        <w:rPr>
          <w:rFonts w:hint="eastAsia" w:eastAsia="方正小标宋_GBK"/>
          <w:sz w:val="44"/>
          <w:lang w:eastAsia="zh-CN"/>
        </w:rPr>
        <w:t>同意实施</w:t>
      </w:r>
      <w:r>
        <w:rPr>
          <w:rFonts w:hint="eastAsia" w:eastAsia="方正小标宋_GBK"/>
          <w:sz w:val="44"/>
        </w:rPr>
        <w:t>202</w:t>
      </w:r>
      <w:r>
        <w:rPr>
          <w:rFonts w:hint="eastAsia" w:eastAsia="方正小标宋_GBK"/>
          <w:sz w:val="44"/>
          <w:lang w:val="en-US" w:eastAsia="zh-CN"/>
        </w:rPr>
        <w:t>3</w:t>
      </w:r>
      <w:r>
        <w:rPr>
          <w:rFonts w:hint="eastAsia" w:eastAsia="方正小标宋_GBK"/>
          <w:sz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</w:rPr>
      </w:pPr>
      <w:r>
        <w:rPr>
          <w:rFonts w:hint="eastAsia" w:eastAsia="方正小标宋_GBK"/>
          <w:sz w:val="44"/>
        </w:rPr>
        <w:t>统筹整合财政涉农资金水利建设项目的批复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县水务局：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  <w:r>
        <w:rPr>
          <w:rFonts w:hint="eastAsia"/>
        </w:rPr>
        <w:t>《</w:t>
      </w:r>
      <w:r>
        <w:rPr>
          <w:rFonts w:hint="eastAsia"/>
          <w:lang w:eastAsia="zh-CN"/>
        </w:rPr>
        <w:t>富源县水务局关于报批</w:t>
      </w:r>
      <w:r>
        <w:rPr>
          <w:rFonts w:hint="eastAsia"/>
          <w:lang w:val="en-US" w:eastAsia="zh-CN"/>
        </w:rPr>
        <w:t>2023年统筹整合财政涉农资金水利建设项目的请示</w:t>
      </w:r>
      <w:r>
        <w:rPr>
          <w:rFonts w:hint="eastAsia"/>
        </w:rPr>
        <w:t>》（富水政请〔202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  <w:r>
        <w:rPr>
          <w:rFonts w:hint="eastAsia"/>
        </w:rPr>
        <w:t>一、原则同意实施202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年统筹整合财政涉农资金水利建设项目。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  <w:r>
        <w:rPr>
          <w:rFonts w:hint="eastAsia"/>
        </w:rPr>
        <w:t>二、县水务局要督促项目实施单位和乡（镇）、街道强化工作措施，加快项目建设进度，确保按时按质按量完工投运；县财政局、县乡村振兴局要加强项目资金监管，充分发挥项目资金效益。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60" w:leftChars="200" w:hanging="936" w:hangingChars="300"/>
        <w:textAlignment w:val="auto"/>
        <w:rPr>
          <w:rFonts w:hint="eastAsia"/>
        </w:rPr>
      </w:pPr>
      <w:r>
        <w:rPr>
          <w:rFonts w:hint="eastAsia"/>
        </w:rPr>
        <w:t>附件：富源县202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年统筹整合财政涉农资金（水利项目）计划表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rPr>
          <w:rFonts w:hint="eastAsia"/>
        </w:rPr>
      </w:pPr>
      <w:r>
        <w:rPr>
          <w:rFonts w:hint="eastAsia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624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871" w:right="1587" w:bottom="1757" w:left="1587" w:header="1134" w:footer="1134" w:gutter="0"/>
          <w:cols w:space="0" w:num="1"/>
          <w:rtlGutter w:val="0"/>
          <w:docGrid w:type="linesAndChars" w:linePitch="600" w:charSpace="-1668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 w:eastAsia="方正黑体_GBK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</w:rPr>
      </w:pPr>
      <w:r>
        <w:rPr>
          <w:rFonts w:hint="eastAsia" w:eastAsia="方正小标宋_GBK"/>
          <w:sz w:val="44"/>
        </w:rPr>
        <w:t>富源县202</w:t>
      </w:r>
      <w:r>
        <w:rPr>
          <w:rFonts w:hint="eastAsia" w:eastAsia="方正小标宋_GBK"/>
          <w:sz w:val="44"/>
          <w:lang w:val="en-US" w:eastAsia="zh-CN"/>
        </w:rPr>
        <w:t>3</w:t>
      </w:r>
      <w:r>
        <w:rPr>
          <w:rFonts w:hint="eastAsia" w:eastAsia="方正小标宋_GBK"/>
          <w:sz w:val="44"/>
        </w:rPr>
        <w:t>年统筹整合财政涉农资金（水利项目）计划表</w:t>
      </w:r>
    </w:p>
    <w:tbl>
      <w:tblPr>
        <w:tblStyle w:val="4"/>
        <w:tblW w:w="15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1121"/>
        <w:gridCol w:w="1058"/>
        <w:gridCol w:w="4840"/>
        <w:gridCol w:w="1369"/>
        <w:gridCol w:w="3392"/>
        <w:gridCol w:w="894"/>
        <w:gridCol w:w="890"/>
        <w:gridCol w:w="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  <w:lang w:val="en-US" w:eastAsia="zh-CN"/>
              </w:rPr>
              <w:t>项目类别</w:t>
            </w:r>
            <w:r>
              <w:rPr>
                <w:rFonts w:hint="eastAsia" w:eastAsia="方正黑体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方正黑体_GBK"/>
                <w:sz w:val="21"/>
                <w:szCs w:val="21"/>
                <w:lang w:val="en-US" w:eastAsia="zh-CN"/>
              </w:rPr>
              <w:t>和项目名称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  <w:lang w:val="en-US" w:eastAsia="zh-CN"/>
              </w:rPr>
              <w:t>项目建设地点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  <w:lang w:val="en-US" w:eastAsia="zh-CN"/>
              </w:rPr>
              <w:t>项目建设内容（详细填列工程量化指标）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_GBK"/>
                <w:sz w:val="21"/>
                <w:szCs w:val="21"/>
                <w:lang w:val="en-US" w:eastAsia="zh-CN"/>
              </w:rPr>
              <w:t>整合财政涉农资金投入情况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  <w:lang w:val="en-US" w:eastAsia="zh-CN"/>
              </w:rPr>
              <w:t>绩效目标(有量化的核心指标）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  <w:lang w:val="en-US" w:eastAsia="zh-CN"/>
              </w:rPr>
              <w:t>项目实施部门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  <w:lang w:val="en-US" w:eastAsia="zh-CN"/>
              </w:rPr>
              <w:t>行业主管部门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水利发展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安装水利工程在线监测计量系统6套：插入式超声流量计（型号XCT-2000）5套、管段式超声流量计（型号XCT-2000W）1套.，新增农业水价综合改革面积3.91万亩，维修农村饮水安全工程155处:修缮水池39个、维修、更换管网209.99km.维修、更换水箱、水表577(套）、维修、更换机电设备（含水泵36（套）小型水库维修36座，山洪灾害防治非工程措施维修养护1个县。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818.40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装水利工程在线监测计量系统5处，提高取水量在线计量率提高3%；新增农业水价综合改革面积3.91万亩，维修农村饮水安全工程154处，受益人口25万人；小型水库维修36座，防洪保护受益人口4.3万人以上；山洪灾害防治演练3场，新建自动雨量站4个、简易雨量站9个，更新改造预警平台1个.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水利工程在线监测计量系统安装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安装水利工程在线监测计量系统6套：插入式超声流量计（型号XCT-2000）5套、管段式超声流量计（型号XCT-2000W）1套.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12.40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安装水利工程在线监测计量系统6套，提高取水量在线计量率提高3%。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富源县水政监察大队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开展农业水价综合改革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开农业水价综合改革工作，建立用水总量控制、运行管护、水价形成机制、精准补贴和节水奖励。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84.00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新增农业水价综合改革面积3.91万亩，对已完成改革面积进行精准补贴和节水奖励。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农村饮水安全工程维修养护项目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维修农村饮水安全工程155处。修缮水池39个维修、更换管网209.99km.维修、更换水箱、水表577(套）、维修、更换机电设备（含水泵36（套）。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430.00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巩固提升231个自然村25.5822万人。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项目所在乡镇、街道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9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中安街道农村饮水安全维修养护工程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中安街道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维修农村饮水安全工程7处：1、修缮水池（含配件）2个；2、维修、更换管网（含配件）8.9km；3、维修、更换水箱、水表57(套）球阀2个；4、维修、更换机电设备（含水泵5（套）。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受益自然村（组）8个覆盖服务供水人口11628人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中安街道办事处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胜镜街道农村饮水安全维修养护工程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胜镜街道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维修农村饮水安全工程7处：1、修缮水池（含配件）3个；2、维修、更换管网（含配件）6.9km；3、维修、更换水箱、水表12(套）球阀2个；4、维修、更换机电设备（含水泵3（套）。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受益自然村（组）16个覆盖服务供水人口11720人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胜镜街道办事处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后所镇农村饮水安全维修养护工程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后所镇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维修农村饮水安全工程7处:1、修缮水池（含配件）3个；2、维修、更换管网（含配件）5.2km；3、维修、更换机电设备（含水泵10（套）。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受益自然村（组）28个覆盖服务供水人口16996人以上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后所镇人民政府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墨红镇农村饮水安全维修养护工程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墨红镇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维修农村饮水安全工程14处：1、维修、更换管网（含配件）27km；2、维修、更换水箱、水表110(套）3、维修电力设施、配点柜1（套）。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受益自然村（组）14个覆盖服务供水人口23256人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墨红镇人民政府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大河镇农村饮水安全维修养护工程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大河镇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维修农村饮水安全工程11处:1、修缮水池（含配件）8个；2、维修、更换管网（含配件）18.81km；3、维修、更换机电设备（含水泵2（套）。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受益自然村（组）23个覆盖服务供水人口17442人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大河镇人民政府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6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营上镇农村饮水安全维修养护工程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营上镇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维修农村饮水安全工程18处：1、修缮水池（含配件）9个2、更换75mmPE管道0.1KM，更换63mmPE管道4KM、更换50mmPE管道7.3KM，更换40mmPE管道3KM，更换32mmPE管4.1KM；25mmPE管1.7KM3、完善配套净化消毒设施（设备）（3套）；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受益自然村（组）20个，覆盖服务供水人口29070人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营上镇人民政府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竹园镇农村饮水安全维修养护工程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竹园镇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维修农村饮水安全工程11处：1、修缮水池（含配件）2个；2、维修、更换管网（含配件）20.4km；3、维修、更换水箱、水表40(套）；4、维修、更换机电设备（含水泵1（套）。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受益自然村（组）11个覆盖服务供水人口17442人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竹园镇人民政府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富村镇农村饮水安全维修养护工程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富村镇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维修农村饮水安全工程22处:1、修缮水池（含配件）27个；2、维修、更换管网（含配件）31.1km；3、维修、更换水箱、水表12(套）球阀2个；4、维修、更换机电设备（含水泵1（套）。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受益自然村（组）25个覆盖服务供水人口38275人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富村镇人民政府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黄泥河农村饮水安全维修养护工程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黄泥河镇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农村饮水安全工程22处:1、修缮水池（含配件）4个，新建闸阀池6个、各型号管道闸阀51个。；2、维修、更换管网（含配件）14.13km，铸铁管0.13km；3、打机井一口（补充水源）；4、维修、更换机电设备（含水泵2（套）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受益自然村（组）22个覆盖服务供水人口34884人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黄泥河镇人民政府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古敢乡农村饮水安全维修养护工程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古敢乡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维修农村饮水安全工程8处:1、修缮水池（含配件）1个；2、维修、更换管网（含配件）7.32km；3、维修、更换水箱、水表40(套）；4、维修、更换机电设备（含水泵潜水泵2台、输电线400米（套）深井泵2台。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受益自然村（组）7个覆盖服务供水人口8377人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古敢乡人民政府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十八连山镇农村饮水安全维修养护工程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维修农村饮水安全工程14处:1、修缮水池（含配件）2个；2、维修、更换管网（含配件）32.6km；3、维修、更换水箱、水表82(套）；4、维修、更换机电设备（含水泵4（套）。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受益自然村（组）16个覆盖服务供水人口23312人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6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老厂镇农村饮水安全维修养护工程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老厂镇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维修农村饮水安全工程14处:1、修缮水池（含配件）1个；2、维修、更换管网（含配件）17.43km；3、维修、更换水箱、水表264(套）；4、维修、更换机电设备（含水泵2（套）。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受益自然村（组）41个覆盖服务供水人口23420人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老厂镇人民政府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3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山洪灾害防治非工程措施设施维修养护项目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山洪灾害防治非工程措施维修养护,山洪灾害防治演练3场，新建自动雨量站4个、简易雨量站9个，更新改造预警平台1个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66.00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山洪灾害防治演练3场，新建自动雨量站4个、简易雨量站9个，更新改造预警平台1个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富源县水旱灾害防御科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小型水库维修养护项目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项目所在乡镇、街道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36座小型水库枢纽工程及附属设施维修养护。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226.00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维修养护水库36座防洪保护受益人口43000人。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项目所在乡镇、街道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1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二道沟水库维修养护项目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后所镇阿依诺村委会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大坝维修养护，坝顶和外坝坡排水沟清淤，修复修坝顶排水沟38m，内外坝坡杂草清除，共土方开挖50m</w:t>
            </w:r>
            <w:r>
              <w:rPr>
                <w:sz w:val="21"/>
                <w:szCs w:val="21"/>
                <w:lang w:val="en-US" w:eastAsia="zh-CN"/>
              </w:rPr>
              <w:t>3，C25混凝土9.64m3，普通模板76m2；启闭设备、门窗护栏等养护刷漆5m2，机油1kg，黄油1kg，养护工日1工日；管理区道路及场院硬化工程，路面硬化40m、场院硬化256m2，共开挖土方66.5m3，土方回填66.5m3，C25混凝土94m3，普通模板138m2；管理房维修养护工程共更换防盗门3道，普通铁门1道2m2，维修窗户2扇4.5m2；更换标识标牌3块；圆柏小袋苗500株；太阳能路灯一项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14.62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覆盖服务人口2000人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后所镇人民政府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1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社安河水库维修养护项目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墨红镇村委会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启闭机表面除锈防腐处理、螺杆养护5工日，黄油5Kg、机油5L；更换、更新警示标志4块，制作宣传标语2条；管理房侧场地整修，挡土墙1道20m，平整场地900m</w:t>
            </w:r>
            <w:r>
              <w:rPr>
                <w:sz w:val="21"/>
                <w:szCs w:val="21"/>
                <w:lang w:val="en-US" w:eastAsia="zh-CN"/>
              </w:rPr>
              <w:t>2，土方开挖450m3，土方回填240m3，铺筑砂石90m3，支砌石方6.4m3，饮水设施维修改造，蓄水池1个5m3，更换PEφ25mm引水管1500m。圆柏小袋苗500株；太阳能路灯一项；防溺水用具、用品。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6.73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墨红镇人民政府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1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白马水库维修养护项目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大河镇白马村委会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大坝维修养护，内外坝坡灌木杂草清除1040m</w:t>
            </w:r>
            <w:r>
              <w:rPr>
                <w:sz w:val="21"/>
                <w:szCs w:val="21"/>
                <w:lang w:val="en-US" w:eastAsia="zh-CN"/>
              </w:rPr>
              <w:t>²；启闭机养护；管理设施维修养护，管理房前地板硬化323m²，固定警示标语喷涂8m²，新增警示牌1块，水库尾部修复隔离防护网120m；圆柏小袋苗500株；启闭机房及管理房整修（刷白、破损门窗更换、房檐及踏步整修等）；太阳能路灯一项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13.13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覆盖服务人口2000人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大河镇人民政府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6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茂兰水库维修养护项目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竹园镇茂兰村委会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管理房旁滑坡处理维修工程，维修花池小砖围栏15m，房侧面与后面浇筑C20砼底板13.2m</w:t>
            </w:r>
            <w:r>
              <w:rPr>
                <w:sz w:val="21"/>
                <w:szCs w:val="21"/>
                <w:lang w:val="en-US" w:eastAsia="zh-CN"/>
              </w:rPr>
              <w:t>2，后岸坡脚浆砌石挡土墙22m；上坝道路硬化81m；溢洪道进口段滑坡体M7.5浆砌石挡墙支砌21m及护栏修复；圆柏小袋苗500株；启闭机房及管理房整修（刷白、破损门窗更换、房檐及踏步整修等）；太阳能路灯一项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18.04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竹园镇人民政府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1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迤佐河水库维修养护项目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富村镇白石岩村委会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大坝维修养护，内坝坡杂草清理养护工日8工日，坝顶路面土石清理145m</w:t>
            </w:r>
            <w:r>
              <w:rPr>
                <w:sz w:val="21"/>
                <w:szCs w:val="21"/>
                <w:lang w:val="en-US" w:eastAsia="zh-CN"/>
              </w:rPr>
              <w:t>³，路面硬化330m2，硬化坝顶725m2；溢洪道、输水隧洞闸门和启闭机养护4工日；标识标牌维修养护，更新标识标牌9块；圆柏小袋苗500株；启闭机房及管理房整修（刷白、破损门窗更换、房檐及踏步整修等）；太阳能路灯一项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17.4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覆盖服务人口2000人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富村镇人民政府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大格水库维修养护项目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老厂镇大格村委会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大坝维修养护，外坝坡草坪整修、内外坝坡杂草灌木清理工日32工日，外坝坡排水沟清淤工日13工日，翻修坝脚排水体护坡块石4m</w:t>
            </w:r>
            <w:r>
              <w:rPr>
                <w:sz w:val="21"/>
                <w:szCs w:val="21"/>
                <w:lang w:val="en-US" w:eastAsia="zh-CN"/>
              </w:rPr>
              <w:t>3；溢洪道维修养护，淤积物清除养护工日6工日；输水隧洞及启闭机维修养护，明渠段淤积物清除工日5个工日，启闭机养护人工2个工日，黄油1桶5kg、机油1桶5kg、防腐漆1桶5kg；更新和增设标识标牌5块；圆柏小袋苗500株；启闭机房及管理房整修（刷白、破损门窗更换、房檐及踏步整修等）；太阳能路灯一项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覆盖服务人口2000人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老厂镇人民政府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小马冲水库维修养护项目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中安街道寨子口社区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坝坡杂草清除，溢洪道、坝脚排水沟清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淤，增设安全防护栏120m，安全警示牌2块，入库道路整修500m，圆柏小袋苗500株,防溺水用具、用品。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4.81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中安街道办事处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下豹子箐水库维修养护项目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胜境街道四屯社区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大坝维修养护，内外坝坡杂草清除养护20工日；溢洪道维修养护，尾部倒塌段30m边墙修复，未护底段长320m底部，浆砌石24m</w:t>
            </w:r>
            <w:r>
              <w:rPr>
                <w:sz w:val="21"/>
                <w:szCs w:val="21"/>
                <w:lang w:val="en-US" w:eastAsia="zh-CN"/>
              </w:rPr>
              <w:t>3，M10砂浆抹面30m2，狗头石2m3，C20混凝土192m3；更换转盖闸门钢丝绳12m；防溺水用具、用品。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10.17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胜境街道办事处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三道箐水库维修养护项目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胜境街道洗洋塘社区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大雕刻维修养护，内坝坡块石护坡修复18m</w:t>
            </w:r>
            <w:r>
              <w:rPr>
                <w:sz w:val="21"/>
                <w:szCs w:val="21"/>
                <w:lang w:val="en-US" w:eastAsia="zh-CN"/>
              </w:rPr>
              <w:t>2；溢洪道维修养护，修复断裂边墙和底板一处，拆除边墙和底板工日5工日，浆砌石6m3，M10砂浆抹面2m2，C20混凝土0.4m3；进库道路整修，铺筑泥结石400m3及排水管沟等；圆柏小袋苗500株；启闭机房及管理房整修（刷白、破损门窗更换、房檐及踏步整修等）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胜境街道办事处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李吉冲水库维修养护项目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胜境街道四屯社区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大坝维修养护，内外坝坡杂草清除和排水沟淤积物清除20工日；防溺水用具、用品。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胜境街道办事处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3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洗洋塘水库维修养护项目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胜境街道洗洋塘社区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坝脚倒滤体护坡块石修复5m</w:t>
            </w:r>
            <w:r>
              <w:rPr>
                <w:sz w:val="21"/>
                <w:szCs w:val="21"/>
                <w:lang w:val="en-US" w:eastAsia="zh-CN"/>
              </w:rPr>
              <w:t>2，更新更新水深危险牌1块，禁止游泳牌 1 块，责任人公示牌1块；防溺水用具、用品。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0.71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胜境街道办事处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煤炭冲水库维修养护项目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胜境街道迤山口社区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大坝维修养护，内外坝坡杂草清除和排水沟淤积物清除12工日；溢洪道淤积物清除3工日；更新水深危险牌1块，禁止游泳牌 1 块，责任人公示牌1块；防溺水用具、用品。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胜境街道办事处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牛皮洞水库维修养护项目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胜境街道洗洋塘社区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大坝维修养护，内外坝坡杂草清除和排水沟淤积物清除5工日；溢洪道淤积物清除5工日；进库道整修，更新水深危险牌1块，禁止游泳牌 1 块，责任人公示牌1块；防溺水用具、用品。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1.22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胜境街道办事处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老虎冲水库维修养护项目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后所镇外后所村委会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大坝坝顶兼有道路的功能，增设现浇钢筋混凝土立柱和钢管护栏共64m；水库右岸坡安装铁丝网混凝土支柱隔离栏210m；闸阀室门维修1道，安装防盗窗1.5m</w:t>
            </w:r>
            <w:r>
              <w:rPr>
                <w:sz w:val="21"/>
                <w:szCs w:val="21"/>
                <w:lang w:val="en-US" w:eastAsia="zh-CN"/>
              </w:rPr>
              <w:t>2；防溺水用具、用品。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5.32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后所镇人民政府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何基田水库维修养护项目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后所镇阿依诺村委会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大坝坝顶兼有道路功能，左岸线安装铁丝网隔离栏（混凝土支柱）210m；防溺水用具、用品。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3.45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后所镇人民政府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光梁子水库维修养护项目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后所镇卡泥村委会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管理附属设施维修养护工程，水库东面路口增设大门及围墙，设门墩2个，双面开大门一道，土方开挖1.86m</w:t>
            </w:r>
            <w:r>
              <w:rPr>
                <w:sz w:val="21"/>
                <w:szCs w:val="21"/>
                <w:lang w:val="en-US" w:eastAsia="zh-CN"/>
              </w:rPr>
              <w:t>3，石方开挖0.36m3，M7.5浆砌石1.5m3，M7.5浆砌砖3.6m3，C25砼1.75m3，钢筋0.11吨，贴瓷砖14m2，普通模板14m2；M10砂浆抹面60m2，不锈钢大门7.5m2，铁丝网隔离网（混凝土支柱）110m；管理区内道路硬化长105m，场院石化80m2，圆柏小袋苗500株,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后所镇人民政府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海安水库维修养护项目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墨红镇村委会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外坝坡杂草灌木清除、受损部坝坡培土整修养护工日20工日；启闭机表面除锈防腐处理、螺杆养护5工日，黄油5kg、机油5L；主要通道口及大坝右坝肩口安装安全防护栏长100m，隔离栏100m；圆柏小袋苗500株；启闭机房及管理房整修（刷白、破损门窗更换、房檐及踏步整修等）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墨红镇人民政府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西流水水库维修养护项目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墨红镇清水村委会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管理房生活供水设施维修，安装20管150L太阳能热水器1台（含相应的供配水管网），配2.5m</w:t>
            </w:r>
            <w:r>
              <w:rPr>
                <w:sz w:val="21"/>
                <w:szCs w:val="21"/>
                <w:lang w:val="en-US" w:eastAsia="zh-CN"/>
              </w:rPr>
              <w:t>3球形储蓄水灌。圆柏小袋苗500株；启闭机房及管理房整修（刷白、破损门窗更换、房檐及踏步整修等）；防溺水用具、用品。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4.34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富源县石坝水库管理所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上吉克水库维修养护项目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墨红镇村委会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大坝外坝坡维修养护，外坝坡整修、培土夯实108m</w:t>
            </w:r>
            <w:r>
              <w:rPr>
                <w:sz w:val="21"/>
                <w:szCs w:val="21"/>
                <w:lang w:val="en-US" w:eastAsia="zh-CN"/>
              </w:rPr>
              <w:t>3；溢洪道左侧安装安全防护栏长80米；启闭室门维修养护，更换更换0.8×1.8米不锈钢门一道；圆柏小袋苗500株；启闭机房及管理房整修（刷白、破损门窗更换、房檐及踏步整修等）；防溺水用具、用品。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6.06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墨红镇人民政府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岩窝子水库维修养护项目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大河镇白岩村委会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进库道路200m路面用C30砼浇筑硬化700m</w:t>
            </w:r>
            <w:r>
              <w:rPr>
                <w:sz w:val="21"/>
                <w:szCs w:val="21"/>
                <w:lang w:val="en-US" w:eastAsia="zh-CN"/>
              </w:rPr>
              <w:t>²，新增标识标牌1块；防溺水用具、用品。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8.88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大河镇人民政府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海扎水库维修养护项目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营上镇岩头村委会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大坝维修养护，内外坝坡高草清理工日5工日，大坝坝顶增设防护栏2m，C25砼浇筑0.3m</w:t>
            </w:r>
            <w:r>
              <w:rPr>
                <w:sz w:val="21"/>
                <w:szCs w:val="21"/>
                <w:lang w:val="en-US" w:eastAsia="zh-CN"/>
              </w:rPr>
              <w:t>3，钢筋0.03T，钢模6m2；输水设施维修养护，启闭机及闸门养护工日2个工日，养护物料机油5L，黄油5L；标识标牌养护，更新和增设标识标牌4块，更新责任人公示牌1块；管理房至大坝顶道路硬化长50m，路面碎石铺垫、压实面积225m2，浇筑C25砼33.75m3；圆柏小袋苗500株；启闭机房及管理房整修（刷白、破损门窗更换、房檐及踏步整修等）；太阳能路灯一项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7.33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营上镇人民政府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绿荫塘水库维修养护项目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营上镇速助村委会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大坝维修养护，坝顶两侧增设隔离防护栏长180m（其中设0.8m×1.8m不锈钢简易门一道）；溢洪道维修养护，清淤养护工日5工日；标识标牌维修养护，更新责任人公示牌1块；防溺水用具、用品。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3.22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营上镇人民政府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蒲草箐水库维修养护项目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营上镇宽塘村委会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大坝维修养护，内外坝坡高草清理工日2工日；溢洪道维修养护，清淤养护工日2工日；标识标牌养护，增设标识标牌2块，更新三个责任人公示牌1块；植树小袋苗200株；防溺水用具、用品。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营上镇人民政府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柳树水库维修养护项目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竹园镇大路村委会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进库道路维修230m、硬化路面690m</w:t>
            </w:r>
            <w:r>
              <w:rPr>
                <w:sz w:val="21"/>
                <w:szCs w:val="21"/>
                <w:lang w:val="en-US" w:eastAsia="zh-CN"/>
              </w:rPr>
              <w:t>2，植行道树40株。启闭机房及管理房整修（刷白、破损门窗更换、房檐及踏步整修等）；防溺水用具、用品。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10.06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竹园镇人民政府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户基里水库维修养护项目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富村镇普红村委会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外坝坡杂草清理养护8工日，外坝坡右侧和坝顶设防护网，水泥桩100棵，φ40镀锌管立杆70棵，安装镀锌钢丝2.3mm双股带倒刺绳2100m，栽种倒挂刺、蔷薇、火棘等荆棘类植物（苗高50cm以上）600株；启闭机维修养护工日2工日；标识标牌维修养护，更新标识标牌3块；植树100株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2.61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富村镇人民政府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大竹林水库维修养护项目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富村镇干龙村委会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大坝维修养护，坝顶防护网安装角钢85棵、镀锌钢丝2.3mm双股带倒刺绳500m，外坝坡杂草清理养护8工日；启闭机维修养护工日2工日；输水涵洞出口至末端长30.8m加盖板，C25混凝土预制盖板（含钢筋制安）5.24m</w:t>
            </w:r>
            <w:r>
              <w:rPr>
                <w:sz w:val="21"/>
                <w:szCs w:val="21"/>
                <w:lang w:val="en-US" w:eastAsia="zh-CN"/>
              </w:rPr>
              <w:t>³；标识标牌维修养护，更新标识标牌4块；圆柏小袋苗500株；启闭机房及管理房整修（刷白、破损门窗更换、房檐及踏步整修等）；防溺水用具、用品。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17.43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覆盖服务人口2000人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富村镇人民政府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亦佐大竹林水库维修养护项目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富村镇亦佐村委会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大坝维修养护，内坝坡杂草清理养护工日10工日；标识标牌维修养护，更新标识标牌4块库区两岸植绿补绿500m</w:t>
            </w:r>
            <w:r>
              <w:rPr>
                <w:sz w:val="21"/>
                <w:szCs w:val="21"/>
                <w:lang w:val="en-US" w:eastAsia="zh-CN"/>
              </w:rPr>
              <w:t>2，植树550株。圆柏小袋苗500株；启闭机房及管理房整修（刷白、破损门窗更换、房檐及踏步整修等）；防溺水用具、用品。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4.09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覆盖服务人口2000人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富村镇人民政府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发乃水库维修养护项目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十八连山镇德厚村委会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大坝维修养护，内外坝坡及库岸杂草清理，排水沟淤积物清除8工日；溢洪道维修养护工日2工日；左库岸下游安装刺铁丝护网90m，上游安装1.2m高护栏280m，库岸挡墙支砌60m，开挖土方50.4m</w:t>
            </w:r>
            <w:r>
              <w:rPr>
                <w:sz w:val="21"/>
                <w:szCs w:val="21"/>
                <w:lang w:val="en-US" w:eastAsia="zh-CN"/>
              </w:rPr>
              <w:t>3，支砌石方60m3，泥浆跑顶24m2；更换三个责任人标识牌1块，警示标识标牌3块；防溺水用具、用品。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7.89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鸡窝田水库维修养护项目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十八连山镇德厚村委会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大坝维修养护，内外坝坡及库岸杂草清理，排水沟淤积物清除15工日，外坝坡补绿517m</w:t>
            </w:r>
            <w:r>
              <w:rPr>
                <w:sz w:val="21"/>
                <w:szCs w:val="21"/>
                <w:lang w:val="en-US" w:eastAsia="zh-CN"/>
              </w:rPr>
              <w:t>2；启闭设施维修养护工日3工日，黄油5kg，机油5kg；观测设施维修除污涂字养护5工日；更换三个责任人标识牌1块，警示标识标牌2块；防溺水用具、用品。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0.88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吴村水库维修养护项目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十八连山镇阿南村委会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外坝坡及库岸杂草清理，排水沟淤积物清除8工日，便携式除草机1台；坝脚排洪沟支砌28米，C25混凝土人行桥一座；溢洪道维修养护工日1工日；更换三个责任人标识牌1块，警示标识标牌2块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1.97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覆盖服务人口500人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箐门前水库维修养护项目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十八连山镇天宝村委会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外坝坡及库岸杂草清理，排水沟淤积物清除8工日，便携式除草机1台；观测设施维修除污涂字养护5工日；更换三个责任人标识牌1块，警示标识标牌2块；启闭机房及管理房整修（刷白、破损门窗更换、房檐及踏步整修等）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4.12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树林头水库维修养护项目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十八连山镇卡锡村委会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大坝维修养护，内外坝坡及库岸杂草清理、排水沟淤积物清除养护工日5工日，坝脚挡墙支砌40米，开挖土方3.6m</w:t>
            </w:r>
            <w:r>
              <w:rPr>
                <w:sz w:val="21"/>
                <w:szCs w:val="21"/>
                <w:lang w:val="en-US" w:eastAsia="zh-CN"/>
              </w:rPr>
              <w:t>3，支砌石方6.4m3，泥浆跑顶8m2；观测设施维修除污涂字养护4工日；更换三个责任人标识牌1块，警示标识标牌2块；防溺水用具、用品。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0.84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堵得水库维修养护项目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十八连山镇取木得村委会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大坝维修养护，内外坝坡杂草清除和排水沟淤积物清除4工日，内坝坡铺筑干砌块石3m</w:t>
            </w:r>
            <w:r>
              <w:rPr>
                <w:sz w:val="21"/>
                <w:szCs w:val="21"/>
                <w:lang w:val="en-US" w:eastAsia="zh-CN"/>
              </w:rPr>
              <w:t>3；溢洪道维修养护工日2工日；启闭设施维修养护工日3工日，黄油5kg、机油5kg；更换三个责任人标识牌1块，警示标识标牌2块；防溺水用具、用品。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0.68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十八连山镇人民政府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9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戈多水库维修养护项目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富村镇鲁纳村委会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外坝坡护坡草坪整修、外坝坡杂草灌木清除以及坝坡排水沟淤积物清除养护工日28工日；溢洪道维修养护，淤积物清除养护工日6工日；输水涵洞及启闭机维修养护，明渠段淤积物清理和启闭机养护工日7工日，黄油5kg、机油5kg、防腐漆5kg；水位尺维修养护，养护工日5工日，油漆5kg；输电线路维修，50mm</w:t>
            </w:r>
            <w:r>
              <w:rPr>
                <w:sz w:val="21"/>
                <w:szCs w:val="21"/>
                <w:lang w:val="en-US" w:eastAsia="zh-CN"/>
              </w:rPr>
              <w:t>2缘铝线200m，瓷瓶架1套，配电箱1套；更新和增设标识标牌5块；圆柏小袋苗500株；启闭机房及管理房整修（刷白、破损门窗更换、房檐及踏步整修等）；防溺水用具、用品。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5.24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覆盖服务人口1500人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老厂镇人民政府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老厂水库维修养护项目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老厂镇老厂居委会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外坝坡护坡草坪整修、内外坝坡杂草和灌木清除以及坝坡排水沟淤积物清除养护工日20工日；溢洪道维修养护，淤积物清除、两侧杂草和灌木清理养护工日18工日；输水涵洞及启闭机维修养护，明渠段淤积物清理工日5工日，启闭机养护工日2工日，黄油5kg、机油5kg、防腐漆5kg，更换启闭机室房门1道；水位尺维修养护，养护工日5工日，油漆5kg；管理区围墙维修加固，围墙加高铁丝栏90；更新和增设标识标牌5块；库区防污设施养护，防污沟淤积物清除工日47工日；圆柏小袋苗500株；启闭机房及管理房整修（刷白、破损门窗更换、房檐及踏步整修等）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5.85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覆盖服务人口2000人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老厂镇人民政府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上寨水库维修养护项目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老厂镇者米村委会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坝维修养护，外坝坡护坡草坪整修、内外坝坡杂草灌木清除及坝坡排水沟淤积物清除养护工日26工日；溢洪道内清淤及杂物清理6工日；水位尺清理水渍和涂油漆养护工日5工日，油漆5kg；更新和增设标识标牌4块；进库道路维修养护400m，两侧杂草灌木清理工日16工日，铺填泥夹石576m</w:t>
            </w:r>
            <w:r>
              <w:rPr>
                <w:sz w:val="21"/>
                <w:szCs w:val="21"/>
                <w:lang w:val="en-US" w:eastAsia="zh-CN"/>
              </w:rPr>
              <w:t>3；防溺水用具、用品。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4.35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04" w:firstLineChars="20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覆盖服务人口1000人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老厂镇人民政府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富源县水务局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rPr>
          <w:rFonts w:hint="eastAsia"/>
          <w:lang w:val="en-US" w:eastAsia="zh-CN"/>
        </w:rPr>
      </w:pPr>
    </w:p>
    <w:sectPr>
      <w:footerReference r:id="rId5" w:type="default"/>
      <w:footerReference r:id="rId6" w:type="even"/>
      <w:pgSz w:w="16838" w:h="11906" w:orient="landscape"/>
      <w:pgMar w:top="1587" w:right="1871" w:bottom="1587" w:left="1757" w:header="1134" w:footer="1134" w:gutter="0"/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eastAsia="方正仿宋_GBK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eastAsia="方正仿宋_GBK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/>
      <w:ind w:left="0" w:leftChars="0" w:right="0" w:rightChars="0" w:firstLine="0" w:firstLineChars="0"/>
      <w:jc w:val="center"/>
      <w:rPr>
        <w:rFonts w:hint="default" w:eastAsia="方正仿宋_GBK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31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D36EA"/>
    <w:rsid w:val="073D36EA"/>
    <w:rsid w:val="1AAD0EF5"/>
    <w:rsid w:val="1D8D58F9"/>
    <w:rsid w:val="224471CA"/>
    <w:rsid w:val="26CD3B4A"/>
    <w:rsid w:val="3CF26C72"/>
    <w:rsid w:val="3F9311AB"/>
    <w:rsid w:val="42B05562"/>
    <w:rsid w:val="43E93085"/>
    <w:rsid w:val="465E07E1"/>
    <w:rsid w:val="51845CEA"/>
    <w:rsid w:val="52131A41"/>
    <w:rsid w:val="58904CB4"/>
    <w:rsid w:val="59AC1522"/>
    <w:rsid w:val="5E8107C8"/>
    <w:rsid w:val="6D41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2023-07-21T06:53:00Z</dcterms:created>
  <dc:creator>富源县人民政府办公室文印室</dc:creator>
  <cp:lastModifiedBy>阿瑾呀</cp:lastModifiedBy>
  <cp:lastPrinted>2023-07-24T08:37:00Z</cp:lastPrinted>
  <dcterms:modified xsi:type="dcterms:W3CDTF">2023-08-16T02:59:03Z</dcterms:modified>
  <dc:title>富政复〔2023〕120号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1962DB8F4DAA44728D4627FE1C99AE15</vt:lpwstr>
  </property>
</Properties>
</file>