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富政复〔2023〕</w:t>
      </w:r>
      <w:r>
        <w:rPr>
          <w:rFonts w:hint="eastAsia"/>
          <w:lang w:val="en-US" w:eastAsia="zh-CN"/>
        </w:rPr>
        <w:t>119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/>
          <w:sz w:val="44"/>
          <w:lang w:eastAsia="zh-CN"/>
        </w:rPr>
      </w:pPr>
      <w:r>
        <w:rPr>
          <w:rFonts w:hint="eastAsia" w:eastAsia="方正小标宋_GBK"/>
          <w:sz w:val="44"/>
          <w:lang w:eastAsia="zh-CN"/>
        </w:rPr>
        <w:t>富源县人民政府关于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eastAsia="方正小标宋_GBK"/>
          <w:sz w:val="44"/>
          <w:lang w:eastAsia="zh-CN"/>
        </w:rPr>
        <w:t>同意实施脱贫人口小额信贷贴息项目的批复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5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县乡村振兴局：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《富源县乡村振兴局关于实施脱贫人口小额信贷贴息项目的请示》（富乡振请〔2023〕</w:t>
      </w:r>
      <w:r>
        <w:rPr>
          <w:rFonts w:hint="eastAsia"/>
          <w:lang w:val="en-US" w:eastAsia="zh-CN"/>
        </w:rPr>
        <w:t>15</w:t>
      </w:r>
      <w:r>
        <w:rPr>
          <w:rFonts w:hint="eastAsia"/>
          <w:lang w:eastAsia="zh-CN"/>
        </w:rPr>
        <w:t>号）收悉，经县人民政府研究，现批复如下：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一、原则同意对</w:t>
      </w:r>
      <w:r>
        <w:rPr>
          <w:rFonts w:hint="eastAsia"/>
          <w:lang w:val="en-US" w:eastAsia="zh-CN"/>
        </w:rPr>
        <w:t>2023年前及2023年度发放的脱贫人口小额信贷进行贴息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二、县乡村振兴局要及时将小额贷款贴息兑付至贷款农户，为脱贫户提供有效的资金支持，激发脱贫户内生动力。县财政局要强化资金监管，严防资金跑冒滴漏，确保资金使用安全，发挥效益。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92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48" w:rightChars="400" w:firstLine="624" w:firstLineChars="200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2023年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24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871" w:right="1587" w:bottom="1757" w:left="1587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1CCC"/>
    <w:rsid w:val="07631917"/>
    <w:rsid w:val="1AAD0EF5"/>
    <w:rsid w:val="1D26225C"/>
    <w:rsid w:val="224471CA"/>
    <w:rsid w:val="3F855529"/>
    <w:rsid w:val="40421CCC"/>
    <w:rsid w:val="6D41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2023-07-21T06:46:00Z</dcterms:created>
  <dc:creator>富源县人民政府办公室文印室</dc:creator>
  <cp:lastModifiedBy>阿瑾呀</cp:lastModifiedBy>
  <dcterms:modified xsi:type="dcterms:W3CDTF">2023-08-10T03:30:40Z</dcterms:modified>
  <dc:title>富政复〔2023〕119号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DE4143B80FA349E0A4F6E4A7D9C78BFE</vt:lpwstr>
  </property>
</Properties>
</file>