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eastAsia="方正仿宋_GBK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eastAsia="方正仿宋_GBK"/>
          <w:lang w:eastAsia="zh-CN"/>
        </w:rPr>
      </w:pPr>
      <w:r>
        <w:rPr>
          <w:rFonts w:hint="eastAsia"/>
          <w:lang w:eastAsia="zh-CN"/>
        </w:rPr>
        <w:t>富政复〔</w:t>
      </w:r>
      <w:r>
        <w:rPr>
          <w:rFonts w:hint="eastAsia"/>
          <w:lang w:val="en-US" w:eastAsia="zh-CN"/>
        </w:rPr>
        <w:t>2023</w:t>
      </w:r>
      <w:r>
        <w:rPr>
          <w:rFonts w:hint="eastAsia"/>
          <w:lang w:eastAsia="zh-CN"/>
        </w:rPr>
        <w:t>〕</w:t>
      </w:r>
      <w:r>
        <w:rPr>
          <w:rFonts w:hint="eastAsia"/>
          <w:lang w:val="en-US" w:eastAsia="zh-CN"/>
        </w:rPr>
        <w:t>115</w:t>
      </w:r>
      <w:r>
        <w:rPr>
          <w:rFonts w:hint="eastAsia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_GBK"/>
          <w:sz w:val="44"/>
          <w:lang w:eastAsia="zh-CN"/>
        </w:rPr>
      </w:pPr>
      <w:r>
        <w:rPr>
          <w:rFonts w:hint="eastAsia" w:eastAsia="方正小标宋_GBK"/>
          <w:sz w:val="44"/>
          <w:lang w:eastAsia="zh-CN"/>
        </w:rPr>
        <w:t>富源县人民政府关于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_GBK"/>
          <w:sz w:val="44"/>
          <w:lang w:eastAsia="zh-CN"/>
        </w:rPr>
      </w:pPr>
      <w:r>
        <w:rPr>
          <w:rFonts w:hint="eastAsia" w:eastAsia="方正小标宋_GBK"/>
          <w:sz w:val="44"/>
          <w:lang w:eastAsia="zh-CN"/>
        </w:rPr>
        <w:t>同意实施“三类监测对象”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_GBK"/>
          <w:sz w:val="44"/>
          <w:lang w:eastAsia="zh-CN"/>
        </w:rPr>
      </w:pPr>
      <w:r>
        <w:rPr>
          <w:rFonts w:hint="eastAsia" w:eastAsia="方正小标宋_GBK"/>
          <w:sz w:val="44"/>
          <w:lang w:eastAsia="zh-CN"/>
        </w:rPr>
        <w:t>乡村公益性岗位补助项目的批复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line="60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县乡村振兴局：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《富源县乡村振兴局关于实施“三类监测对象”乡村公益性岗位补助项目的请示》（富乡振请〔202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〕</w:t>
      </w:r>
      <w:r>
        <w:rPr>
          <w:rFonts w:hint="eastAsia"/>
          <w:lang w:val="en-US" w:eastAsia="zh-CN"/>
        </w:rPr>
        <w:t>13</w:t>
      </w:r>
      <w:r>
        <w:rPr>
          <w:rFonts w:hint="eastAsia"/>
          <w:lang w:eastAsia="zh-CN"/>
        </w:rPr>
        <w:t>号）收悉，经县人民政府研究，现批复如下：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一、原则同意在黄泥河镇开发“三类监测对象”公益岗位</w:t>
      </w:r>
      <w:r>
        <w:rPr>
          <w:rFonts w:hint="eastAsia"/>
          <w:lang w:val="en-US" w:eastAsia="zh-CN"/>
        </w:rPr>
        <w:t>37个，吸纳监测对象就近就业，帮助监测对象持续稳定增收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二、县乡村振兴局、县人力资源和社会保障局要认真组织实施好项目建设，推动“三类对象”稳定增收。县财政局要强化资金监管，严防资金跑冒滴漏，确保资金使用安全，发挥效益。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92" w:firstLineChars="1600"/>
        <w:textAlignment w:val="auto"/>
        <w:outlineLvl w:val="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92" w:firstLineChars="1600"/>
        <w:textAlignment w:val="auto"/>
        <w:outlineLvl w:val="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92" w:firstLineChars="1600"/>
        <w:textAlignment w:val="auto"/>
        <w:outlineLvl w:val="0"/>
        <w:rPr>
          <w:rFonts w:hint="eastAsia"/>
          <w:lang w:eastAsia="zh-CN"/>
        </w:rPr>
      </w:pPr>
      <w:r>
        <w:rPr>
          <w:rFonts w:hint="eastAsia"/>
          <w:lang w:eastAsia="zh-CN"/>
        </w:rPr>
        <w:t>富源县人民政府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48" w:rightChars="400"/>
        <w:jc w:val="right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2023年7月24日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 w:firstLine="624" w:firstLineChars="200"/>
        <w:jc w:val="both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71" w:right="1587" w:bottom="1757" w:left="158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600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default" w:eastAsia="方正仿宋_GBK"/>
        <w:sz w:val="28"/>
        <w:szCs w:val="28"/>
        <w:lang w:val="en-US"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1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eastAsia" w:eastAsia="方正仿宋_GBK"/>
        <w:sz w:val="28"/>
        <w:szCs w:val="28"/>
        <w:lang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2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66622"/>
    <w:rsid w:val="1AAD0EF5"/>
    <w:rsid w:val="21266622"/>
    <w:rsid w:val="224471CA"/>
    <w:rsid w:val="24315D15"/>
    <w:rsid w:val="2F3B3DEE"/>
    <w:rsid w:val="396D5A25"/>
    <w:rsid w:val="56475D57"/>
    <w:rsid w:val="59A65252"/>
    <w:rsid w:val="5DCB6C42"/>
    <w:rsid w:val="6D41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2023-07-21T06:29:00Z</dcterms:created>
  <dc:creator>富源县人民政府办公室文印室</dc:creator>
  <cp:lastModifiedBy>阿瑾呀</cp:lastModifiedBy>
  <dcterms:modified xsi:type="dcterms:W3CDTF">2023-08-10T03:30:06Z</dcterms:modified>
  <dc:title>富政复〔2023〕115号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93EB03C7A4934B93A99EE26C76477870</vt:lpwstr>
  </property>
</Properties>
</file>