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firstLine="624" w:firstLineChars="200"/>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eastAsia="方正仿宋_GBK"/>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eastAsia="方正仿宋_GBK"/>
          <w:lang w:eastAsia="zh-CN"/>
        </w:rPr>
      </w:pPr>
      <w:r>
        <w:rPr>
          <w:rFonts w:hint="eastAsia"/>
          <w:lang w:eastAsia="zh-CN"/>
        </w:rPr>
        <w:t>富政复〔</w:t>
      </w:r>
      <w:r>
        <w:rPr>
          <w:rFonts w:hint="eastAsia"/>
          <w:lang w:val="en-US" w:eastAsia="zh-CN"/>
        </w:rPr>
        <w:t>2022</w:t>
      </w:r>
      <w:r>
        <w:rPr>
          <w:rFonts w:hint="eastAsia"/>
          <w:lang w:eastAsia="zh-CN"/>
        </w:rPr>
        <w:t>〕</w:t>
      </w:r>
      <w:r>
        <w:rPr>
          <w:rFonts w:hint="eastAsia"/>
          <w:lang w:val="en-US" w:eastAsia="zh-CN"/>
        </w:rPr>
        <w:t>15</w:t>
      </w:r>
      <w:r>
        <w:rPr>
          <w:rFonts w:hint="eastAsia"/>
          <w:lang w:eastAsia="zh-CN"/>
        </w:rPr>
        <w:t>号</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富源县人民政府关于</w:t>
      </w:r>
      <w:r>
        <w:rPr>
          <w:rFonts w:hint="eastAsia" w:ascii="方正小标宋_GBK" w:hAnsi="方正小标宋_GBK" w:eastAsia="方正小标宋_GBK" w:cs="方正小标宋_GBK"/>
          <w:sz w:val="44"/>
          <w:szCs w:val="44"/>
          <w:lang w:val="en-US" w:eastAsia="zh-CN"/>
        </w:rPr>
        <w:t>2022年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核桃初加工及深加工生产线项目的批复</w:t>
      </w:r>
    </w:p>
    <w:p>
      <w:pPr>
        <w:keepNext w:val="0"/>
        <w:keepLines w:val="0"/>
        <w:pageBreakBefore w:val="0"/>
        <w:widowControl w:val="0"/>
        <w:kinsoku/>
        <w:wordWrap/>
        <w:overflowPunct/>
        <w:topLinePunct w:val="0"/>
        <w:autoSpaceDE/>
        <w:autoSpaceDN/>
        <w:bidi w:val="0"/>
        <w:adjustRightInd/>
        <w:snapToGrid/>
        <w:spacing w:before="303" w:beforeLines="50" w:line="600" w:lineRule="exact"/>
        <w:textAlignment w:val="auto"/>
        <w:outlineLvl w:val="0"/>
        <w:rPr>
          <w:rFonts w:hint="eastAsia"/>
          <w:lang w:eastAsia="zh-CN"/>
        </w:rPr>
      </w:pPr>
      <w:r>
        <w:rPr>
          <w:rFonts w:hint="eastAsia"/>
          <w:lang w:eastAsia="zh-CN"/>
        </w:rPr>
        <w:t>县林业和草原局：</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24" w:firstLineChars="200"/>
        <w:textAlignment w:val="auto"/>
        <w:outlineLvl w:val="0"/>
        <w:rPr>
          <w:rFonts w:hint="eastAsia"/>
          <w:lang w:eastAsia="zh-CN"/>
        </w:rPr>
      </w:pPr>
      <w:r>
        <w:rPr>
          <w:rFonts w:hint="eastAsia"/>
          <w:lang w:eastAsia="zh-CN"/>
        </w:rPr>
        <w:t>《富源县林业和草原局关于核桃初加工及深加工生产线项目有关事项的请示》（富林草〔2022〕</w:t>
      </w:r>
      <w:r>
        <w:rPr>
          <w:rFonts w:hint="eastAsia"/>
          <w:lang w:val="en-US" w:eastAsia="zh-CN"/>
        </w:rPr>
        <w:t>30</w:t>
      </w:r>
      <w:r>
        <w:rPr>
          <w:rFonts w:hint="eastAsia"/>
          <w:lang w:eastAsia="zh-CN"/>
        </w:rPr>
        <w:t>号）收悉，经县人民政府研究，现批复如下：</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24" w:firstLineChars="200"/>
        <w:textAlignment w:val="auto"/>
        <w:rPr>
          <w:rFonts w:hint="eastAsia"/>
          <w:lang w:eastAsia="zh-CN"/>
        </w:rPr>
      </w:pPr>
      <w:r>
        <w:rPr>
          <w:rFonts w:hint="eastAsia"/>
          <w:lang w:eastAsia="zh-CN"/>
        </w:rPr>
        <w:t>一、原则同意实施</w:t>
      </w:r>
      <w:r>
        <w:rPr>
          <w:rFonts w:hint="eastAsia"/>
          <w:lang w:val="en-US" w:eastAsia="zh-CN"/>
        </w:rPr>
        <w:t>2022年</w:t>
      </w:r>
      <w:r>
        <w:rPr>
          <w:rFonts w:hint="eastAsia"/>
          <w:lang w:eastAsia="zh-CN"/>
        </w:rPr>
        <w:t>核桃初加工及深加工生产线项目。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24" w:firstLineChars="200"/>
        <w:textAlignment w:val="auto"/>
        <w:rPr>
          <w:rFonts w:hint="eastAsia"/>
          <w:lang w:eastAsia="zh-CN"/>
        </w:rPr>
      </w:pPr>
      <w:r>
        <w:rPr>
          <w:rFonts w:hint="eastAsia"/>
          <w:lang w:eastAsia="zh-CN"/>
        </w:rPr>
        <w:t>二、请县林业和草原局强化工作措施，加强督促指导，确保项目按时按质按量完工投运；请县乡村振兴局、县财政局强化项目资金监管，发挥项目资金效益，推动全县核桃产业提质增效，促进脱贫攻坚成果持续巩固，有效衔接乡村振兴。</w:t>
      </w: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624" w:firstLineChars="200"/>
        <w:jc w:val="both"/>
        <w:textAlignment w:val="auto"/>
        <w:outlineLvl w:val="9"/>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304" w:firstLineChars="1700"/>
        <w:textAlignment w:val="auto"/>
        <w:outlineLvl w:val="0"/>
        <w:rPr>
          <w:rFonts w:hint="eastAsia"/>
          <w:lang w:eastAsia="zh-CN"/>
        </w:rPr>
      </w:pPr>
      <w:r>
        <w:rPr>
          <w:rFonts w:hint="eastAsia"/>
          <w:lang w:eastAsia="zh-CN"/>
        </w:rPr>
        <w:t>富源县人民政府</w:t>
      </w:r>
    </w:p>
    <w:p>
      <w:pPr>
        <w:keepNext w:val="0"/>
        <w:keepLines w:val="0"/>
        <w:pageBreakBefore w:val="0"/>
        <w:widowControl w:val="0"/>
        <w:kinsoku/>
        <w:wordWrap/>
        <w:overflowPunct/>
        <w:topLinePunct w:val="0"/>
        <w:autoSpaceDE/>
        <w:autoSpaceDN/>
        <w:bidi w:val="0"/>
        <w:adjustRightInd/>
        <w:snapToGrid/>
        <w:spacing w:line="500" w:lineRule="exact"/>
        <w:ind w:left="0" w:leftChars="0" w:right="1248" w:rightChars="400" w:firstLine="624" w:firstLineChars="200"/>
        <w:jc w:val="right"/>
        <w:textAlignment w:val="auto"/>
        <w:outlineLvl w:val="0"/>
        <w:rPr>
          <w:rFonts w:hint="eastAsia"/>
          <w:lang w:val="en-US" w:eastAsia="zh-CN"/>
        </w:rPr>
      </w:pPr>
      <w:r>
        <w:rPr>
          <w:rFonts w:hint="eastAsia"/>
          <w:lang w:val="en-US" w:eastAsia="zh-CN"/>
        </w:rPr>
        <w:t>2022年3月11日</w:t>
      </w:r>
    </w:p>
    <w:p>
      <w:pPr>
        <w:keepNext w:val="0"/>
        <w:keepLines w:val="0"/>
        <w:pageBreakBefore w:val="0"/>
        <w:widowControl w:val="0"/>
        <w:kinsoku/>
        <w:wordWrap/>
        <w:overflowPunct/>
        <w:topLinePunct w:val="0"/>
        <w:autoSpaceDE/>
        <w:autoSpaceDN/>
        <w:bidi w:val="0"/>
        <w:adjustRightInd/>
        <w:snapToGrid/>
        <w:spacing w:line="20" w:lineRule="exact"/>
        <w:ind w:right="0" w:rightChars="0" w:firstLine="624" w:firstLineChars="200"/>
        <w:jc w:val="both"/>
        <w:textAlignment w:val="auto"/>
        <w:rPr>
          <w:rFonts w:hint="default"/>
          <w:lang w:val="en-US" w:eastAsia="zh-CN"/>
        </w:rPr>
      </w:pPr>
      <w:bookmarkStart w:id="0" w:name="_GoBack"/>
      <w:bookmarkEnd w:id="0"/>
    </w:p>
    <w:sectPr>
      <w:footerReference r:id="rId3" w:type="default"/>
      <w:footerReference r:id="rId4" w:type="even"/>
      <w:pgSz w:w="11906" w:h="16838"/>
      <w:pgMar w:top="1871" w:right="1587" w:bottom="1757" w:left="1587" w:header="851" w:footer="1134" w:gutter="0"/>
      <w:pgBorders>
        <w:top w:val="none" w:sz="0" w:space="0"/>
        <w:left w:val="none" w:sz="0" w:space="0"/>
        <w:bottom w:val="none" w:sz="0" w:space="0"/>
        <w:right w:val="none" w:sz="0" w:space="0"/>
      </w:pgBorders>
      <w:cols w:space="0" w:num="1"/>
      <w:rtlGutter w:val="0"/>
      <w:docGrid w:type="linesAndChars" w:linePitch="600"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hint="eastAsia" w:eastAsia="方正仿宋_GBK"/>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val="en-US" w:eastAsia="zh-CN"/>
      </w:rPr>
      <w:fldChar w:fldCharType="begin"/>
    </w:r>
    <w:r>
      <w:rPr>
        <w:rFonts w:hint="eastAsia"/>
        <w:sz w:val="28"/>
        <w:szCs w:val="28"/>
        <w:lang w:val="en-US" w:eastAsia="zh-CN"/>
      </w:rPr>
      <w:instrText xml:space="preserve"> PAGE \* MERGEFORMAT </w:instrText>
    </w:r>
    <w:r>
      <w:rPr>
        <w:rFonts w:hint="eastAsia"/>
        <w:sz w:val="28"/>
        <w:szCs w:val="28"/>
        <w:lang w:val="en-US" w:eastAsia="zh-CN"/>
      </w:rPr>
      <w:fldChar w:fldCharType="separate"/>
    </w:r>
    <w:r>
      <w:rPr>
        <w:rFonts w:hint="eastAsia"/>
        <w:sz w:val="28"/>
        <w:szCs w:val="28"/>
        <w:lang w:val="en-US" w:eastAsia="zh-CN"/>
      </w:rPr>
      <w:t>2</w:t>
    </w:r>
    <w:r>
      <w:rPr>
        <w:rFonts w:hint="eastAsia"/>
        <w:sz w:val="28"/>
        <w:szCs w:val="28"/>
        <w:lang w:val="en-US" w:eastAsia="zh-CN"/>
      </w:rPr>
      <w:fldChar w:fldCharType="end"/>
    </w:r>
    <w:r>
      <w:rPr>
        <w:rFonts w:hint="eastAsia"/>
        <w:sz w:val="28"/>
        <w:szCs w:val="28"/>
        <w:lang w:val="en-US" w:eastAsia="zh-CN"/>
      </w:rPr>
      <w:t xml:space="preserve">  </w:t>
    </w:r>
    <w:r>
      <w:rPr>
        <w:rFonts w:hint="eastAsia"/>
        <w:sz w:val="28"/>
        <w:szCs w:val="28"/>
        <w:lang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C5192"/>
    <w:rsid w:val="13A56936"/>
    <w:rsid w:val="16D74383"/>
    <w:rsid w:val="179C5192"/>
    <w:rsid w:val="339A3E23"/>
    <w:rsid w:val="3A51629C"/>
    <w:rsid w:val="3E4E5063"/>
    <w:rsid w:val="4AB41220"/>
    <w:rsid w:val="4ED959F1"/>
    <w:rsid w:val="67B07388"/>
    <w:rsid w:val="770557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曲靖市富源县党政机关单位</Company>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2022-03-10T02:47:00Z</dcterms:created>
  <dc:creator>Administrator</dc:creator>
  <cp:lastModifiedBy>阿瑾呀</cp:lastModifiedBy>
  <cp:lastPrinted>2022-03-10T03:04:00Z</cp:lastPrinted>
  <dcterms:modified xsi:type="dcterms:W3CDTF">2023-08-10T03:23:48Z</dcterms:modified>
  <dc:title>富政复〔2022〕号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2F1A9D9876D64D7EA1DC5D6FEF13A2BC</vt:lpwstr>
  </property>
</Properties>
</file>